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644B5D" w:rsidRPr="00DF6CB4" w:rsidRDefault="00644B5D" w:rsidP="00644B5D">
      <w:pPr>
        <w:rPr>
          <w:rFonts w:ascii="Trebuchet MS" w:hAnsi="Trebuchet MS"/>
          <w:sz w:val="24"/>
          <w:szCs w:val="24"/>
        </w:rPr>
      </w:pPr>
    </w:p>
    <w:p w14:paraId="1616C5D4" w14:textId="77777777" w:rsidR="00D17E4F" w:rsidRPr="000777A8" w:rsidRDefault="00E276BA" w:rsidP="00E276BA">
      <w:pPr>
        <w:jc w:val="center"/>
        <w:rPr>
          <w:rFonts w:ascii="Trebuchet MS" w:hAnsi="Trebuchet MS"/>
          <w:sz w:val="56"/>
          <w:szCs w:val="56"/>
        </w:rPr>
      </w:pPr>
      <w:proofErr w:type="spellStart"/>
      <w:r w:rsidRPr="000777A8">
        <w:rPr>
          <w:rFonts w:ascii="Trebuchet MS" w:hAnsi="Trebuchet MS"/>
          <w:sz w:val="56"/>
          <w:szCs w:val="56"/>
        </w:rPr>
        <w:t>Dordon</w:t>
      </w:r>
      <w:proofErr w:type="spellEnd"/>
      <w:r w:rsidRPr="000777A8">
        <w:rPr>
          <w:rFonts w:ascii="Trebuchet MS" w:hAnsi="Trebuchet MS"/>
          <w:sz w:val="56"/>
          <w:szCs w:val="56"/>
        </w:rPr>
        <w:t xml:space="preserve"> Primary School</w:t>
      </w:r>
    </w:p>
    <w:p w14:paraId="37B4EB78" w14:textId="77777777" w:rsidR="00D17E4F" w:rsidRPr="00DF6CB4" w:rsidRDefault="006B7F08" w:rsidP="00644B5D">
      <w:pPr>
        <w:rPr>
          <w:rFonts w:ascii="Trebuchet MS" w:hAnsi="Trebuchet MS"/>
          <w:sz w:val="24"/>
          <w:szCs w:val="24"/>
        </w:rPr>
      </w:pPr>
      <w:r w:rsidRPr="00DF6CB4">
        <w:rPr>
          <w:rFonts w:ascii="Trebuchet MS" w:hAnsi="Trebuchet MS"/>
          <w:noProof/>
          <w:sz w:val="24"/>
          <w:szCs w:val="24"/>
          <w:lang w:eastAsia="en-GB"/>
        </w:rPr>
        <w:drawing>
          <wp:anchor distT="0" distB="0" distL="114300" distR="114300" simplePos="0" relativeHeight="251657728" behindDoc="1" locked="0" layoutInCell="1" allowOverlap="1" wp14:anchorId="34AC5A86" wp14:editId="07777777">
            <wp:simplePos x="0" y="0"/>
            <wp:positionH relativeFrom="column">
              <wp:posOffset>1809750</wp:posOffset>
            </wp:positionH>
            <wp:positionV relativeFrom="paragraph">
              <wp:posOffset>194310</wp:posOffset>
            </wp:positionV>
            <wp:extent cx="3048000" cy="2667000"/>
            <wp:effectExtent l="0" t="0" r="0" b="0"/>
            <wp:wrapThrough wrapText="bothSides">
              <wp:wrapPolygon edited="0">
                <wp:start x="0" y="0"/>
                <wp:lineTo x="0" y="21446"/>
                <wp:lineTo x="21465" y="21446"/>
                <wp:lineTo x="21465" y="0"/>
                <wp:lineTo x="0" y="0"/>
              </wp:wrapPolygon>
            </wp:wrapThrough>
            <wp:docPr id="11" name="Picture 11" descr="dorod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2667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644B5D" w:rsidRPr="00DF6CB4" w:rsidRDefault="00644B5D" w:rsidP="00644B5D">
      <w:pPr>
        <w:rPr>
          <w:rFonts w:ascii="Trebuchet MS" w:hAnsi="Trebuchet MS"/>
          <w:sz w:val="24"/>
          <w:szCs w:val="24"/>
        </w:rPr>
      </w:pPr>
    </w:p>
    <w:p w14:paraId="5DAB6C7B" w14:textId="77777777" w:rsidR="00644B5D" w:rsidRPr="00DF6CB4" w:rsidRDefault="00644B5D" w:rsidP="00644B5D">
      <w:pPr>
        <w:rPr>
          <w:rFonts w:ascii="Trebuchet MS" w:hAnsi="Trebuchet MS"/>
          <w:sz w:val="24"/>
          <w:szCs w:val="24"/>
        </w:rPr>
      </w:pPr>
    </w:p>
    <w:p w14:paraId="02EB378F" w14:textId="77777777" w:rsidR="00644B5D" w:rsidRPr="00DF6CB4" w:rsidRDefault="00644B5D" w:rsidP="00644B5D">
      <w:pPr>
        <w:rPr>
          <w:rFonts w:ascii="Trebuchet MS" w:hAnsi="Trebuchet MS"/>
          <w:sz w:val="24"/>
          <w:szCs w:val="24"/>
        </w:rPr>
      </w:pPr>
    </w:p>
    <w:p w14:paraId="6A05A809" w14:textId="77777777" w:rsidR="00644B5D" w:rsidRPr="00DF6CB4" w:rsidRDefault="00644B5D" w:rsidP="00644B5D">
      <w:pPr>
        <w:rPr>
          <w:rFonts w:ascii="Trebuchet MS" w:hAnsi="Trebuchet MS"/>
          <w:sz w:val="24"/>
          <w:szCs w:val="24"/>
        </w:rPr>
      </w:pPr>
    </w:p>
    <w:p w14:paraId="5A39BBE3" w14:textId="77777777" w:rsidR="00644B5D" w:rsidRPr="00DF6CB4" w:rsidRDefault="00644B5D" w:rsidP="00644B5D">
      <w:pPr>
        <w:rPr>
          <w:rFonts w:ascii="Trebuchet MS" w:hAnsi="Trebuchet MS"/>
          <w:sz w:val="24"/>
          <w:szCs w:val="24"/>
        </w:rPr>
      </w:pPr>
    </w:p>
    <w:p w14:paraId="41C8F396" w14:textId="77777777" w:rsidR="00644B5D" w:rsidRPr="00DF6CB4" w:rsidRDefault="00644B5D" w:rsidP="00644B5D">
      <w:pPr>
        <w:rPr>
          <w:rFonts w:ascii="Trebuchet MS" w:hAnsi="Trebuchet MS"/>
          <w:sz w:val="24"/>
          <w:szCs w:val="24"/>
        </w:rPr>
      </w:pPr>
    </w:p>
    <w:p w14:paraId="72A3D3EC" w14:textId="77777777" w:rsidR="00644B5D" w:rsidRPr="00DF6CB4" w:rsidRDefault="00644B5D" w:rsidP="00644B5D">
      <w:pPr>
        <w:rPr>
          <w:rFonts w:ascii="Trebuchet MS" w:hAnsi="Trebuchet MS"/>
          <w:sz w:val="24"/>
          <w:szCs w:val="24"/>
        </w:rPr>
      </w:pPr>
    </w:p>
    <w:p w14:paraId="0D0B940D" w14:textId="77777777" w:rsidR="00644B5D" w:rsidRPr="00DF6CB4" w:rsidRDefault="00644B5D" w:rsidP="00644B5D">
      <w:pPr>
        <w:rPr>
          <w:rFonts w:ascii="Trebuchet MS" w:hAnsi="Trebuchet MS"/>
          <w:sz w:val="24"/>
          <w:szCs w:val="24"/>
        </w:rPr>
      </w:pPr>
    </w:p>
    <w:p w14:paraId="0E27B00A" w14:textId="77777777" w:rsidR="00D17E4F" w:rsidRPr="00DF6CB4" w:rsidRDefault="00D17E4F" w:rsidP="00644B5D">
      <w:pPr>
        <w:rPr>
          <w:rFonts w:ascii="Trebuchet MS" w:hAnsi="Trebuchet MS"/>
          <w:sz w:val="24"/>
          <w:szCs w:val="24"/>
        </w:rPr>
      </w:pPr>
    </w:p>
    <w:p w14:paraId="3A49F7E8" w14:textId="77777777" w:rsidR="00D17E4F" w:rsidRPr="000777A8" w:rsidRDefault="00714581" w:rsidP="00D17E4F">
      <w:pPr>
        <w:widowControl w:val="0"/>
        <w:spacing w:after="120" w:line="240" w:lineRule="auto"/>
        <w:jc w:val="center"/>
        <w:rPr>
          <w:rFonts w:ascii="Trebuchet MS" w:eastAsia="Times New Roman" w:hAnsi="Trebuchet MS"/>
          <w:b/>
          <w:bCs/>
          <w:color w:val="1F497D"/>
          <w:sz w:val="48"/>
          <w:szCs w:val="48"/>
        </w:rPr>
      </w:pPr>
      <w:r>
        <w:rPr>
          <w:rFonts w:ascii="Trebuchet MS" w:eastAsia="Times New Roman" w:hAnsi="Trebuchet MS"/>
          <w:b/>
          <w:bCs/>
          <w:color w:val="1F497D"/>
          <w:sz w:val="48"/>
          <w:szCs w:val="48"/>
        </w:rPr>
        <w:t>Uniform</w:t>
      </w:r>
      <w:r w:rsidR="00C23708" w:rsidRPr="000777A8">
        <w:rPr>
          <w:rFonts w:ascii="Trebuchet MS" w:eastAsia="Times New Roman" w:hAnsi="Trebuchet MS"/>
          <w:b/>
          <w:bCs/>
          <w:color w:val="1F497D"/>
          <w:sz w:val="48"/>
          <w:szCs w:val="48"/>
        </w:rPr>
        <w:t xml:space="preserve"> Policy</w:t>
      </w:r>
    </w:p>
    <w:p w14:paraId="60061E4C" w14:textId="77777777" w:rsidR="00D17E4F" w:rsidRPr="00DF6CB4" w:rsidRDefault="00D17E4F" w:rsidP="00D17E4F">
      <w:pPr>
        <w:widowControl w:val="0"/>
        <w:spacing w:after="0" w:line="240" w:lineRule="auto"/>
        <w:jc w:val="center"/>
        <w:rPr>
          <w:rFonts w:ascii="Trebuchet MS" w:eastAsia="Times New Roman" w:hAnsi="Trebuchet MS"/>
          <w:b/>
          <w:bCs/>
          <w:color w:val="1F497D"/>
          <w:sz w:val="24"/>
          <w:szCs w:val="24"/>
        </w:rPr>
      </w:pPr>
    </w:p>
    <w:p w14:paraId="44EAFD9C" w14:textId="77777777" w:rsidR="00D17E4F" w:rsidRPr="00DF6CB4" w:rsidRDefault="00D17E4F" w:rsidP="00D5195E">
      <w:pPr>
        <w:widowControl w:val="0"/>
        <w:spacing w:after="0" w:line="240" w:lineRule="auto"/>
        <w:rPr>
          <w:rFonts w:ascii="Trebuchet MS" w:eastAsia="Times New Roman" w:hAnsi="Trebuchet MS"/>
          <w:b/>
          <w:bCs/>
          <w:color w:val="1F497D"/>
          <w:sz w:val="24"/>
          <w:szCs w:val="24"/>
        </w:rPr>
      </w:pPr>
    </w:p>
    <w:tbl>
      <w:tblPr>
        <w:tblpPr w:leftFromText="180" w:rightFromText="180" w:vertAnchor="text" w:horzAnchor="margin" w:tblpXSpec="center" w:tblpY="785"/>
        <w:tblW w:w="9441" w:type="dxa"/>
        <w:tblBorders>
          <w:insideH w:val="single" w:sz="18" w:space="0" w:color="FFFFFF"/>
        </w:tblBorders>
        <w:tblCellMar>
          <w:top w:w="57" w:type="dxa"/>
          <w:bottom w:w="57" w:type="dxa"/>
        </w:tblCellMar>
        <w:tblLook w:val="04A0" w:firstRow="1" w:lastRow="0" w:firstColumn="1" w:lastColumn="0" w:noHBand="0" w:noVBand="1"/>
      </w:tblPr>
      <w:tblGrid>
        <w:gridCol w:w="2552"/>
        <w:gridCol w:w="3302"/>
        <w:gridCol w:w="3587"/>
      </w:tblGrid>
      <w:tr w:rsidR="00E276BA" w:rsidRPr="00DF6CB4" w14:paraId="7AFBC836" w14:textId="77777777" w:rsidTr="06320852">
        <w:tc>
          <w:tcPr>
            <w:tcW w:w="2552" w:type="dxa"/>
            <w:shd w:val="clear" w:color="auto" w:fill="BFBFBF" w:themeFill="background1" w:themeFillShade="BF"/>
          </w:tcPr>
          <w:p w14:paraId="1D876710" w14:textId="77777777" w:rsidR="00E276BA" w:rsidRPr="00DF6CB4" w:rsidRDefault="00E90EAC" w:rsidP="00E276BA">
            <w:pPr>
              <w:rPr>
                <w:rFonts w:ascii="Trebuchet MS" w:hAnsi="Trebuchet MS"/>
                <w:b/>
                <w:sz w:val="24"/>
                <w:szCs w:val="24"/>
              </w:rPr>
            </w:pPr>
            <w:r w:rsidRPr="00DF6CB4">
              <w:rPr>
                <w:rFonts w:ascii="Trebuchet MS" w:hAnsi="Trebuchet MS"/>
                <w:b/>
                <w:sz w:val="24"/>
                <w:szCs w:val="24"/>
              </w:rPr>
              <w:t>Written</w:t>
            </w:r>
            <w:r w:rsidR="00E276BA" w:rsidRPr="00DF6CB4">
              <w:rPr>
                <w:rFonts w:ascii="Trebuchet MS" w:hAnsi="Trebuchet MS"/>
                <w:b/>
                <w:sz w:val="24"/>
                <w:szCs w:val="24"/>
              </w:rPr>
              <w:t xml:space="preserve"> by:</w:t>
            </w:r>
            <w:r w:rsidR="00CF0B19" w:rsidRPr="00DF6CB4">
              <w:rPr>
                <w:rFonts w:ascii="Trebuchet MS" w:hAnsi="Trebuchet MS"/>
                <w:b/>
                <w:sz w:val="24"/>
                <w:szCs w:val="24"/>
              </w:rPr>
              <w:t xml:space="preserve"> M Cross</w:t>
            </w:r>
          </w:p>
        </w:tc>
        <w:tc>
          <w:tcPr>
            <w:tcW w:w="3302" w:type="dxa"/>
            <w:shd w:val="clear" w:color="auto" w:fill="BFBFBF" w:themeFill="background1" w:themeFillShade="BF"/>
          </w:tcPr>
          <w:p w14:paraId="4B94D5A5" w14:textId="77777777" w:rsidR="00E276BA" w:rsidRPr="00DF6CB4" w:rsidRDefault="00E276BA" w:rsidP="00E276BA">
            <w:pPr>
              <w:rPr>
                <w:rFonts w:ascii="Trebuchet MS" w:hAnsi="Trebuchet MS"/>
                <w:sz w:val="24"/>
                <w:szCs w:val="24"/>
              </w:rPr>
            </w:pPr>
          </w:p>
        </w:tc>
        <w:tc>
          <w:tcPr>
            <w:tcW w:w="3587" w:type="dxa"/>
            <w:shd w:val="clear" w:color="auto" w:fill="BFBFBF" w:themeFill="background1" w:themeFillShade="BF"/>
          </w:tcPr>
          <w:p w14:paraId="2B9AD479" w14:textId="3B133724" w:rsidR="00E276BA" w:rsidRPr="00DF6CB4" w:rsidRDefault="00E276BA" w:rsidP="00714581">
            <w:pPr>
              <w:rPr>
                <w:rFonts w:ascii="Trebuchet MS" w:hAnsi="Trebuchet MS"/>
                <w:sz w:val="24"/>
                <w:szCs w:val="24"/>
              </w:rPr>
            </w:pPr>
            <w:r w:rsidRPr="06320852">
              <w:rPr>
                <w:rFonts w:ascii="Trebuchet MS" w:hAnsi="Trebuchet MS"/>
                <w:b/>
                <w:bCs/>
                <w:sz w:val="24"/>
                <w:szCs w:val="24"/>
              </w:rPr>
              <w:t>Date:</w:t>
            </w:r>
            <w:r w:rsidRPr="06320852">
              <w:rPr>
                <w:rFonts w:ascii="Trebuchet MS" w:hAnsi="Trebuchet MS"/>
                <w:sz w:val="24"/>
                <w:szCs w:val="24"/>
              </w:rPr>
              <w:t xml:space="preserve">  </w:t>
            </w:r>
            <w:r w:rsidR="00714581" w:rsidRPr="06320852">
              <w:rPr>
                <w:rFonts w:ascii="Trebuchet MS" w:hAnsi="Trebuchet MS"/>
                <w:sz w:val="24"/>
                <w:szCs w:val="24"/>
              </w:rPr>
              <w:t>December 202</w:t>
            </w:r>
            <w:r w:rsidR="2B03488A" w:rsidRPr="06320852">
              <w:rPr>
                <w:rFonts w:ascii="Trebuchet MS" w:hAnsi="Trebuchet MS"/>
                <w:sz w:val="24"/>
                <w:szCs w:val="24"/>
              </w:rPr>
              <w:t>5</w:t>
            </w:r>
          </w:p>
        </w:tc>
      </w:tr>
      <w:tr w:rsidR="00E276BA" w:rsidRPr="00DF6CB4" w14:paraId="6D060068" w14:textId="77777777" w:rsidTr="06320852">
        <w:tc>
          <w:tcPr>
            <w:tcW w:w="2552" w:type="dxa"/>
            <w:shd w:val="clear" w:color="auto" w:fill="BFBFBF" w:themeFill="background1" w:themeFillShade="BF"/>
          </w:tcPr>
          <w:p w14:paraId="5C53AA75" w14:textId="77777777" w:rsidR="00E276BA" w:rsidRPr="00DF6CB4" w:rsidRDefault="00E90EAC" w:rsidP="00CF0B19">
            <w:pPr>
              <w:rPr>
                <w:rFonts w:ascii="Trebuchet MS" w:hAnsi="Trebuchet MS"/>
                <w:b/>
                <w:sz w:val="24"/>
                <w:szCs w:val="24"/>
              </w:rPr>
            </w:pPr>
            <w:r w:rsidRPr="00DF6CB4">
              <w:rPr>
                <w:rFonts w:ascii="Trebuchet MS" w:hAnsi="Trebuchet MS"/>
                <w:b/>
                <w:sz w:val="24"/>
                <w:szCs w:val="24"/>
              </w:rPr>
              <w:t>Date for review</w:t>
            </w:r>
            <w:r w:rsidR="00E276BA" w:rsidRPr="00DF6CB4">
              <w:rPr>
                <w:rFonts w:ascii="Trebuchet MS" w:hAnsi="Trebuchet MS"/>
                <w:b/>
                <w:sz w:val="24"/>
                <w:szCs w:val="24"/>
              </w:rPr>
              <w:t>:</w:t>
            </w:r>
            <w:r w:rsidR="00CF0B19" w:rsidRPr="00DF6CB4">
              <w:rPr>
                <w:rFonts w:ascii="Trebuchet MS" w:hAnsi="Trebuchet MS"/>
                <w:b/>
                <w:sz w:val="24"/>
                <w:szCs w:val="24"/>
              </w:rPr>
              <w:t xml:space="preserve"> </w:t>
            </w:r>
          </w:p>
        </w:tc>
        <w:tc>
          <w:tcPr>
            <w:tcW w:w="6889" w:type="dxa"/>
            <w:gridSpan w:val="2"/>
            <w:shd w:val="clear" w:color="auto" w:fill="BFBFBF" w:themeFill="background1" w:themeFillShade="BF"/>
          </w:tcPr>
          <w:p w14:paraId="24A7569F" w14:textId="1540660A" w:rsidR="00E276BA" w:rsidRPr="00DF6CB4" w:rsidRDefault="00714581" w:rsidP="00E276BA">
            <w:pPr>
              <w:rPr>
                <w:rFonts w:ascii="Trebuchet MS" w:hAnsi="Trebuchet MS"/>
                <w:sz w:val="24"/>
                <w:szCs w:val="24"/>
              </w:rPr>
            </w:pPr>
            <w:r w:rsidRPr="06320852">
              <w:rPr>
                <w:rFonts w:ascii="Trebuchet MS" w:hAnsi="Trebuchet MS"/>
                <w:sz w:val="24"/>
                <w:szCs w:val="24"/>
              </w:rPr>
              <w:t>December 202</w:t>
            </w:r>
            <w:r w:rsidR="4DCA93AD" w:rsidRPr="06320852">
              <w:rPr>
                <w:rFonts w:ascii="Trebuchet MS" w:hAnsi="Trebuchet MS"/>
                <w:sz w:val="24"/>
                <w:szCs w:val="24"/>
              </w:rPr>
              <w:t>7</w:t>
            </w:r>
          </w:p>
        </w:tc>
      </w:tr>
      <w:tr w:rsidR="00E276BA" w:rsidRPr="00DF6CB4" w14:paraId="26ECF224" w14:textId="77777777" w:rsidTr="06320852">
        <w:tc>
          <w:tcPr>
            <w:tcW w:w="2552" w:type="dxa"/>
            <w:shd w:val="clear" w:color="auto" w:fill="BFBFBF" w:themeFill="background1" w:themeFillShade="BF"/>
          </w:tcPr>
          <w:p w14:paraId="3516BD50" w14:textId="77777777" w:rsidR="00E276BA" w:rsidRPr="00DF6CB4" w:rsidRDefault="00E90EAC" w:rsidP="00714581">
            <w:pPr>
              <w:rPr>
                <w:rFonts w:ascii="Trebuchet MS" w:hAnsi="Trebuchet MS"/>
                <w:b/>
                <w:sz w:val="24"/>
                <w:szCs w:val="24"/>
              </w:rPr>
            </w:pPr>
            <w:r w:rsidRPr="00DF6CB4">
              <w:rPr>
                <w:rFonts w:ascii="Trebuchet MS" w:hAnsi="Trebuchet MS"/>
                <w:b/>
                <w:sz w:val="24"/>
                <w:szCs w:val="24"/>
              </w:rPr>
              <w:t xml:space="preserve">Approved by </w:t>
            </w:r>
            <w:r w:rsidR="00714581">
              <w:rPr>
                <w:rFonts w:ascii="Trebuchet MS" w:hAnsi="Trebuchet MS"/>
                <w:b/>
                <w:sz w:val="24"/>
                <w:szCs w:val="24"/>
              </w:rPr>
              <w:t>ELT</w:t>
            </w:r>
            <w:r w:rsidR="00E276BA" w:rsidRPr="00DF6CB4">
              <w:rPr>
                <w:rFonts w:ascii="Trebuchet MS" w:hAnsi="Trebuchet MS"/>
                <w:b/>
                <w:sz w:val="24"/>
                <w:szCs w:val="24"/>
              </w:rPr>
              <w:t>:</w:t>
            </w:r>
          </w:p>
        </w:tc>
        <w:tc>
          <w:tcPr>
            <w:tcW w:w="6889" w:type="dxa"/>
            <w:gridSpan w:val="2"/>
            <w:shd w:val="clear" w:color="auto" w:fill="BFBFBF" w:themeFill="background1" w:themeFillShade="BF"/>
          </w:tcPr>
          <w:p w14:paraId="30A0A3CC" w14:textId="65179082" w:rsidR="00E276BA" w:rsidRPr="00DF6CB4" w:rsidRDefault="00E276BA" w:rsidP="00714581">
            <w:pPr>
              <w:rPr>
                <w:rFonts w:ascii="Trebuchet MS" w:hAnsi="Trebuchet MS"/>
                <w:sz w:val="24"/>
                <w:szCs w:val="24"/>
              </w:rPr>
            </w:pPr>
          </w:p>
        </w:tc>
      </w:tr>
    </w:tbl>
    <w:p w14:paraId="3DEEC669" w14:textId="77777777" w:rsidR="00D17E4F" w:rsidRPr="00DF6CB4" w:rsidRDefault="00D17E4F" w:rsidP="00D17E4F">
      <w:pPr>
        <w:widowControl w:val="0"/>
        <w:spacing w:after="0" w:line="240" w:lineRule="auto"/>
        <w:jc w:val="center"/>
        <w:rPr>
          <w:rFonts w:ascii="Trebuchet MS" w:eastAsia="Times New Roman" w:hAnsi="Trebuchet MS"/>
          <w:b/>
          <w:bCs/>
          <w:color w:val="1F497D"/>
          <w:sz w:val="24"/>
          <w:szCs w:val="24"/>
        </w:rPr>
      </w:pPr>
    </w:p>
    <w:p w14:paraId="3656B9AB" w14:textId="77777777" w:rsidR="002D7291" w:rsidRDefault="00644B5D" w:rsidP="002D7291">
      <w:pPr>
        <w:pStyle w:val="Heading1"/>
        <w:spacing w:after="150"/>
        <w:textAlignment w:val="top"/>
        <w:rPr>
          <w:rFonts w:ascii="Trebuchet MS" w:hAnsi="Trebuchet MS"/>
          <w:sz w:val="24"/>
          <w:szCs w:val="24"/>
        </w:rPr>
      </w:pPr>
      <w:r w:rsidRPr="00DF6CB4">
        <w:rPr>
          <w:rFonts w:ascii="Trebuchet MS" w:hAnsi="Trebuchet MS"/>
          <w:sz w:val="24"/>
          <w:szCs w:val="24"/>
        </w:rPr>
        <w:br w:type="page"/>
      </w:r>
    </w:p>
    <w:p w14:paraId="1689E2E2" w14:textId="77777777" w:rsidR="002D7291" w:rsidRPr="002D7291" w:rsidRDefault="002D7291" w:rsidP="002D7291">
      <w:pPr>
        <w:pStyle w:val="Heading1"/>
        <w:spacing w:after="150"/>
        <w:jc w:val="center"/>
        <w:textAlignment w:val="top"/>
        <w:rPr>
          <w:rFonts w:ascii="Trebuchet MS" w:hAnsi="Trebuchet MS"/>
          <w:sz w:val="32"/>
          <w:szCs w:val="32"/>
          <w:u w:val="none"/>
        </w:rPr>
      </w:pPr>
      <w:proofErr w:type="spellStart"/>
      <w:r w:rsidRPr="002D7291">
        <w:rPr>
          <w:rFonts w:ascii="Trebuchet MS" w:hAnsi="Trebuchet MS"/>
          <w:sz w:val="32"/>
          <w:szCs w:val="32"/>
          <w:u w:val="none"/>
        </w:rPr>
        <w:lastRenderedPageBreak/>
        <w:t>Dordon</w:t>
      </w:r>
      <w:proofErr w:type="spellEnd"/>
      <w:r w:rsidRPr="002D7291">
        <w:rPr>
          <w:rFonts w:ascii="Trebuchet MS" w:hAnsi="Trebuchet MS"/>
          <w:sz w:val="32"/>
          <w:szCs w:val="32"/>
          <w:u w:val="none"/>
        </w:rPr>
        <w:t xml:space="preserve"> Primary School</w:t>
      </w:r>
    </w:p>
    <w:p w14:paraId="4AC74A5D" w14:textId="77777777" w:rsidR="002D7291" w:rsidRPr="002D7291" w:rsidRDefault="00714581" w:rsidP="002D7291">
      <w:pPr>
        <w:jc w:val="center"/>
        <w:rPr>
          <w:rFonts w:ascii="Trebuchet MS" w:hAnsi="Trebuchet MS"/>
          <w:b/>
          <w:sz w:val="32"/>
          <w:szCs w:val="32"/>
          <w:lang w:eastAsia="en-GB"/>
        </w:rPr>
      </w:pPr>
      <w:r>
        <w:rPr>
          <w:rFonts w:ascii="Trebuchet MS" w:hAnsi="Trebuchet MS"/>
          <w:b/>
          <w:sz w:val="32"/>
          <w:szCs w:val="32"/>
          <w:lang w:eastAsia="en-GB"/>
        </w:rPr>
        <w:t>Uniform</w:t>
      </w:r>
      <w:r w:rsidR="002D7291" w:rsidRPr="002D7291">
        <w:rPr>
          <w:rFonts w:ascii="Trebuchet MS" w:hAnsi="Trebuchet MS"/>
          <w:b/>
          <w:sz w:val="32"/>
          <w:szCs w:val="32"/>
          <w:lang w:eastAsia="en-GB"/>
        </w:rPr>
        <w:t xml:space="preserve"> Policy </w:t>
      </w:r>
    </w:p>
    <w:p w14:paraId="4C1B9971" w14:textId="5C0E98FB" w:rsidR="00714581" w:rsidRPr="00714581" w:rsidRDefault="00714581" w:rsidP="00714581">
      <w:pPr>
        <w:pStyle w:val="ListParagraph"/>
        <w:ind w:left="142"/>
        <w:rPr>
          <w:rFonts w:ascii="Trebuchet MS" w:hAnsi="Trebuchet MS"/>
          <w:sz w:val="24"/>
          <w:szCs w:val="24"/>
        </w:rPr>
      </w:pPr>
      <w:r w:rsidRPr="0D3AAFFE">
        <w:rPr>
          <w:rFonts w:ascii="Trebuchet MS" w:hAnsi="Trebuchet MS"/>
          <w:sz w:val="24"/>
          <w:szCs w:val="24"/>
        </w:rPr>
        <w:t>It is our school policy that all children wear school uniform when attending school, or when participating in school-organised events outside normal hours. We ask children to wear their shirts tucked into their trousers/ skirt and to take pride in their personal appearance. The school jumper is available from our uniform shop on the front page of the website to be collected from school, all other items are easily available at competitive p</w:t>
      </w:r>
      <w:r w:rsidR="44270EEC" w:rsidRPr="0D3AAFFE">
        <w:rPr>
          <w:rFonts w:ascii="Trebuchet MS" w:hAnsi="Trebuchet MS"/>
          <w:sz w:val="24"/>
          <w:szCs w:val="24"/>
        </w:rPr>
        <w:t>rices</w:t>
      </w:r>
      <w:r w:rsidRPr="0D3AAFFE">
        <w:rPr>
          <w:rFonts w:ascii="Trebuchet MS" w:hAnsi="Trebuchet MS"/>
          <w:sz w:val="24"/>
          <w:szCs w:val="24"/>
        </w:rPr>
        <w:t xml:space="preserve"> at local shops including supermarkets. A complete list of items needed for school uniform is available in this policy, on the website and in the school prospectus. </w:t>
      </w:r>
    </w:p>
    <w:p w14:paraId="45FB0818" w14:textId="77777777" w:rsidR="00714581" w:rsidRPr="00714581" w:rsidRDefault="00714581" w:rsidP="00714581">
      <w:pPr>
        <w:pStyle w:val="ListParagraph"/>
        <w:ind w:left="142"/>
        <w:rPr>
          <w:rFonts w:ascii="Trebuchet MS" w:hAnsi="Trebuchet MS"/>
          <w:sz w:val="24"/>
          <w:szCs w:val="24"/>
        </w:rPr>
      </w:pPr>
    </w:p>
    <w:p w14:paraId="06BE69F3" w14:textId="77777777" w:rsidR="00714581" w:rsidRPr="00714581" w:rsidRDefault="00714581" w:rsidP="00714581">
      <w:pPr>
        <w:pStyle w:val="ListParagraph"/>
        <w:ind w:left="142"/>
        <w:rPr>
          <w:rFonts w:ascii="Trebuchet MS" w:hAnsi="Trebuchet MS"/>
          <w:b/>
          <w:sz w:val="24"/>
          <w:szCs w:val="24"/>
        </w:rPr>
      </w:pPr>
      <w:r w:rsidRPr="00714581">
        <w:rPr>
          <w:rFonts w:ascii="Trebuchet MS" w:hAnsi="Trebuchet MS"/>
          <w:b/>
          <w:sz w:val="24"/>
          <w:szCs w:val="24"/>
        </w:rPr>
        <w:t>Aims and Objectives</w:t>
      </w:r>
    </w:p>
    <w:p w14:paraId="07CC3E9C" w14:textId="77777777" w:rsidR="00714581" w:rsidRPr="00714581" w:rsidRDefault="00714581" w:rsidP="00714581">
      <w:pPr>
        <w:pStyle w:val="ListParagraph"/>
        <w:ind w:left="142"/>
        <w:rPr>
          <w:rFonts w:ascii="Trebuchet MS" w:hAnsi="Trebuchet MS"/>
          <w:sz w:val="24"/>
          <w:szCs w:val="24"/>
        </w:rPr>
      </w:pPr>
      <w:r w:rsidRPr="00714581">
        <w:rPr>
          <w:rFonts w:ascii="Trebuchet MS" w:hAnsi="Trebuchet MS"/>
          <w:sz w:val="24"/>
          <w:szCs w:val="24"/>
        </w:rPr>
        <w:t>Our policy on school uniform is based on the belief that school uniform:</w:t>
      </w:r>
    </w:p>
    <w:p w14:paraId="5184889B" w14:textId="77777777" w:rsidR="00714581" w:rsidRPr="00714581" w:rsidRDefault="00714581" w:rsidP="00714581">
      <w:pPr>
        <w:pStyle w:val="ListParagraph"/>
        <w:numPr>
          <w:ilvl w:val="0"/>
          <w:numId w:val="7"/>
        </w:numPr>
        <w:rPr>
          <w:rFonts w:ascii="Trebuchet MS" w:hAnsi="Trebuchet MS"/>
          <w:sz w:val="24"/>
          <w:szCs w:val="24"/>
        </w:rPr>
      </w:pPr>
      <w:r w:rsidRPr="00714581">
        <w:rPr>
          <w:rFonts w:ascii="Trebuchet MS" w:hAnsi="Trebuchet MS"/>
          <w:sz w:val="24"/>
          <w:szCs w:val="24"/>
        </w:rPr>
        <w:t>Promotes a sense of pride in our school</w:t>
      </w:r>
    </w:p>
    <w:p w14:paraId="317D28FE" w14:textId="77777777" w:rsidR="00714581" w:rsidRPr="00714581" w:rsidRDefault="00714581" w:rsidP="00714581">
      <w:pPr>
        <w:pStyle w:val="ListParagraph"/>
        <w:numPr>
          <w:ilvl w:val="0"/>
          <w:numId w:val="7"/>
        </w:numPr>
        <w:rPr>
          <w:rFonts w:ascii="Trebuchet MS" w:hAnsi="Trebuchet MS"/>
          <w:sz w:val="24"/>
          <w:szCs w:val="24"/>
        </w:rPr>
      </w:pPr>
      <w:r w:rsidRPr="00714581">
        <w:rPr>
          <w:rFonts w:ascii="Trebuchet MS" w:hAnsi="Trebuchet MS"/>
          <w:sz w:val="24"/>
          <w:szCs w:val="24"/>
        </w:rPr>
        <w:t>Helps to create a sense of community and belonging towards the school</w:t>
      </w:r>
    </w:p>
    <w:p w14:paraId="047DF484" w14:textId="77777777" w:rsidR="00714581" w:rsidRPr="00714581" w:rsidRDefault="00714581" w:rsidP="00714581">
      <w:pPr>
        <w:pStyle w:val="ListParagraph"/>
        <w:numPr>
          <w:ilvl w:val="0"/>
          <w:numId w:val="7"/>
        </w:numPr>
        <w:rPr>
          <w:rFonts w:ascii="Trebuchet MS" w:hAnsi="Trebuchet MS"/>
          <w:sz w:val="24"/>
          <w:szCs w:val="24"/>
        </w:rPr>
      </w:pPr>
      <w:r w:rsidRPr="00714581">
        <w:rPr>
          <w:rFonts w:ascii="Trebuchet MS" w:hAnsi="Trebuchet MS"/>
          <w:sz w:val="24"/>
          <w:szCs w:val="24"/>
        </w:rPr>
        <w:t>Identifies the children with the school</w:t>
      </w:r>
    </w:p>
    <w:p w14:paraId="3B74FB84" w14:textId="77777777" w:rsidR="00714581" w:rsidRPr="00714581" w:rsidRDefault="00714581" w:rsidP="00714581">
      <w:pPr>
        <w:pStyle w:val="ListParagraph"/>
        <w:numPr>
          <w:ilvl w:val="0"/>
          <w:numId w:val="7"/>
        </w:numPr>
        <w:rPr>
          <w:rFonts w:ascii="Trebuchet MS" w:hAnsi="Trebuchet MS"/>
          <w:sz w:val="24"/>
          <w:szCs w:val="24"/>
        </w:rPr>
      </w:pPr>
      <w:r w:rsidRPr="00714581">
        <w:rPr>
          <w:rFonts w:ascii="Trebuchet MS" w:hAnsi="Trebuchet MS"/>
          <w:sz w:val="24"/>
          <w:szCs w:val="24"/>
        </w:rPr>
        <w:t>Supports our commitment to inclusion</w:t>
      </w:r>
    </w:p>
    <w:p w14:paraId="6B6416EC" w14:textId="77777777" w:rsidR="00714581" w:rsidRPr="00714581" w:rsidRDefault="00714581" w:rsidP="00714581">
      <w:pPr>
        <w:pStyle w:val="ListParagraph"/>
        <w:numPr>
          <w:ilvl w:val="0"/>
          <w:numId w:val="7"/>
        </w:numPr>
        <w:rPr>
          <w:rFonts w:ascii="Trebuchet MS" w:hAnsi="Trebuchet MS"/>
          <w:sz w:val="24"/>
          <w:szCs w:val="24"/>
        </w:rPr>
      </w:pPr>
      <w:r w:rsidRPr="00714581">
        <w:rPr>
          <w:rFonts w:ascii="Trebuchet MS" w:hAnsi="Trebuchet MS"/>
          <w:sz w:val="24"/>
          <w:szCs w:val="24"/>
        </w:rPr>
        <w:t>Prevents children from wearing fashion clothes that could be distracting in class</w:t>
      </w:r>
    </w:p>
    <w:p w14:paraId="548DB232" w14:textId="77777777" w:rsidR="00714581" w:rsidRPr="00714581" w:rsidRDefault="00714581" w:rsidP="00714581">
      <w:pPr>
        <w:pStyle w:val="ListParagraph"/>
        <w:numPr>
          <w:ilvl w:val="0"/>
          <w:numId w:val="7"/>
        </w:numPr>
        <w:rPr>
          <w:rFonts w:ascii="Trebuchet MS" w:hAnsi="Trebuchet MS"/>
          <w:sz w:val="24"/>
          <w:szCs w:val="24"/>
        </w:rPr>
      </w:pPr>
      <w:r w:rsidRPr="00714581">
        <w:rPr>
          <w:rFonts w:ascii="Trebuchet MS" w:hAnsi="Trebuchet MS"/>
          <w:sz w:val="24"/>
          <w:szCs w:val="24"/>
        </w:rPr>
        <w:t>Is practical, smart and designed with health and safety in mind</w:t>
      </w:r>
    </w:p>
    <w:p w14:paraId="37FA4B64" w14:textId="77777777" w:rsidR="00714581" w:rsidRPr="00714581" w:rsidRDefault="00714581" w:rsidP="00714581">
      <w:pPr>
        <w:pStyle w:val="ListParagraph"/>
        <w:numPr>
          <w:ilvl w:val="0"/>
          <w:numId w:val="7"/>
        </w:numPr>
        <w:rPr>
          <w:rFonts w:ascii="Trebuchet MS" w:hAnsi="Trebuchet MS"/>
          <w:sz w:val="24"/>
          <w:szCs w:val="24"/>
        </w:rPr>
      </w:pPr>
      <w:r w:rsidRPr="00714581">
        <w:rPr>
          <w:rFonts w:ascii="Trebuchet MS" w:hAnsi="Trebuchet MS"/>
          <w:sz w:val="24"/>
          <w:szCs w:val="24"/>
        </w:rPr>
        <w:t>Is considered good value for money by most parents</w:t>
      </w:r>
    </w:p>
    <w:p w14:paraId="0FD01EF5" w14:textId="77777777" w:rsidR="00714581" w:rsidRPr="00714581" w:rsidRDefault="00714581" w:rsidP="00714581">
      <w:pPr>
        <w:rPr>
          <w:rFonts w:ascii="Trebuchet MS" w:hAnsi="Trebuchet MS"/>
          <w:b/>
          <w:sz w:val="24"/>
          <w:szCs w:val="24"/>
        </w:rPr>
      </w:pPr>
      <w:r w:rsidRPr="00714581">
        <w:rPr>
          <w:rFonts w:ascii="Trebuchet MS" w:hAnsi="Trebuchet MS"/>
          <w:b/>
          <w:sz w:val="24"/>
          <w:szCs w:val="24"/>
        </w:rPr>
        <w:t>Jewellery, Watches, Hair Ornaments, Make -up and Nail Varnish</w:t>
      </w:r>
    </w:p>
    <w:p w14:paraId="6140589D" w14:textId="103D2FA4" w:rsidR="00714581" w:rsidRPr="00714581" w:rsidRDefault="00714581" w:rsidP="06320852">
      <w:pPr>
        <w:rPr>
          <w:rFonts w:ascii="Trebuchet MS" w:eastAsia="Trebuchet MS" w:hAnsi="Trebuchet MS" w:cs="Trebuchet MS"/>
          <w:sz w:val="24"/>
          <w:szCs w:val="24"/>
        </w:rPr>
      </w:pPr>
      <w:r w:rsidRPr="06320852">
        <w:rPr>
          <w:rFonts w:ascii="Trebuchet MS" w:hAnsi="Trebuchet MS"/>
          <w:sz w:val="24"/>
          <w:szCs w:val="24"/>
        </w:rPr>
        <w:t>For health and safety reasons we do not allow children to wear jewellery. The exceptions to this rule are studs in pierced ears. Children are required to remove any items during PE lessons to prevent them from causing injury. Please note: Teachers are not permitted to remove earrings.</w:t>
      </w:r>
      <w:r w:rsidR="6CC1AA20" w:rsidRPr="06320852">
        <w:rPr>
          <w:rFonts w:ascii="Trebuchet MS" w:hAnsi="Trebuchet MS"/>
          <w:sz w:val="24"/>
          <w:szCs w:val="24"/>
        </w:rPr>
        <w:t xml:space="preserve"> </w:t>
      </w:r>
      <w:r w:rsidR="6CC1AA20" w:rsidRPr="06320852">
        <w:rPr>
          <w:rFonts w:ascii="Trebuchet MS" w:eastAsia="Trebuchet MS" w:hAnsi="Trebuchet MS" w:cs="Trebuchet MS"/>
          <w:color w:val="000000" w:themeColor="text1"/>
          <w:sz w:val="24"/>
          <w:szCs w:val="24"/>
        </w:rPr>
        <w:t>If earrings are not removed, they must be covered.</w:t>
      </w:r>
    </w:p>
    <w:p w14:paraId="7693EF02" w14:textId="4A01CBFD" w:rsidR="00714581" w:rsidRPr="00714581" w:rsidRDefault="00714581" w:rsidP="00714581">
      <w:pPr>
        <w:rPr>
          <w:rFonts w:ascii="Trebuchet MS" w:hAnsi="Trebuchet MS"/>
          <w:sz w:val="24"/>
          <w:szCs w:val="24"/>
        </w:rPr>
      </w:pPr>
      <w:r w:rsidRPr="0D3AAFFE">
        <w:rPr>
          <w:rFonts w:ascii="Trebuchet MS" w:hAnsi="Trebuchet MS"/>
          <w:sz w:val="24"/>
          <w:szCs w:val="24"/>
        </w:rPr>
        <w:t>Wristwatches may be worn b</w:t>
      </w:r>
      <w:r w:rsidR="70F72BF6" w:rsidRPr="0D3AAFFE">
        <w:rPr>
          <w:rFonts w:ascii="Trebuchet MS" w:hAnsi="Trebuchet MS"/>
          <w:sz w:val="24"/>
          <w:szCs w:val="24"/>
        </w:rPr>
        <w:t>u</w:t>
      </w:r>
      <w:r w:rsidRPr="0D3AAFFE">
        <w:rPr>
          <w:rFonts w:ascii="Trebuchet MS" w:hAnsi="Trebuchet MS"/>
          <w:sz w:val="24"/>
          <w:szCs w:val="24"/>
        </w:rPr>
        <w:t>t only for the purpose of telling the time. Smart watches linked to mobile phones are not permitted.</w:t>
      </w:r>
    </w:p>
    <w:p w14:paraId="4801553A" w14:textId="2C8610DD" w:rsidR="00714581" w:rsidRPr="00714581" w:rsidRDefault="00714581" w:rsidP="00714581">
      <w:pPr>
        <w:rPr>
          <w:rFonts w:ascii="Trebuchet MS" w:hAnsi="Trebuchet MS"/>
          <w:sz w:val="24"/>
          <w:szCs w:val="24"/>
        </w:rPr>
      </w:pPr>
      <w:r w:rsidRPr="0D3AAFFE">
        <w:rPr>
          <w:rFonts w:ascii="Trebuchet MS" w:hAnsi="Trebuchet MS"/>
          <w:sz w:val="24"/>
          <w:szCs w:val="24"/>
        </w:rPr>
        <w:t xml:space="preserve">Hair bands, ribbons/ small bows, scrunchies should be plain and blue, black or white in colour. Hair bands should not have large flowers attached and large </w:t>
      </w:r>
      <w:r w:rsidR="3AF21102" w:rsidRPr="0D3AAFFE">
        <w:rPr>
          <w:rFonts w:ascii="Trebuchet MS" w:hAnsi="Trebuchet MS"/>
          <w:sz w:val="24"/>
          <w:szCs w:val="24"/>
        </w:rPr>
        <w:t>b</w:t>
      </w:r>
      <w:r w:rsidRPr="0D3AAFFE">
        <w:rPr>
          <w:rFonts w:ascii="Trebuchet MS" w:hAnsi="Trebuchet MS"/>
          <w:sz w:val="24"/>
          <w:szCs w:val="24"/>
        </w:rPr>
        <w:t>ows are not permitted.</w:t>
      </w:r>
    </w:p>
    <w:p w14:paraId="07E68256" w14:textId="77777777" w:rsidR="00714581" w:rsidRPr="00714581" w:rsidRDefault="00714581" w:rsidP="00714581">
      <w:pPr>
        <w:rPr>
          <w:rFonts w:ascii="Trebuchet MS" w:hAnsi="Trebuchet MS"/>
          <w:sz w:val="24"/>
          <w:szCs w:val="24"/>
        </w:rPr>
      </w:pPr>
      <w:r w:rsidRPr="00714581">
        <w:rPr>
          <w:rFonts w:ascii="Trebuchet MS" w:hAnsi="Trebuchet MS"/>
          <w:sz w:val="24"/>
          <w:szCs w:val="24"/>
        </w:rPr>
        <w:t xml:space="preserve">Make-up and nail varnish should not be worn to school unless for an out of hours school function – like a school disco. </w:t>
      </w:r>
    </w:p>
    <w:p w14:paraId="591B83A3" w14:textId="77777777" w:rsidR="00714581" w:rsidRPr="00714581" w:rsidRDefault="00714581" w:rsidP="00714581">
      <w:pPr>
        <w:rPr>
          <w:rFonts w:ascii="Trebuchet MS" w:hAnsi="Trebuchet MS"/>
          <w:sz w:val="24"/>
          <w:szCs w:val="24"/>
        </w:rPr>
      </w:pPr>
      <w:r w:rsidRPr="00714581">
        <w:rPr>
          <w:rFonts w:ascii="Trebuchet MS" w:hAnsi="Trebuchet MS"/>
          <w:sz w:val="24"/>
          <w:szCs w:val="24"/>
        </w:rPr>
        <w:t xml:space="preserve">Extreme hairstyles are not appropriate for school. The use of styling products should be kept to a minimum and children should not have decorative patterns or ‘tramlines’ cut into their hair or have their hair coloured or dyed. For health and safety reasons and to ensure it does not distract from learning, we insist that long hair (past shoulder length) is tied back for both boys and girls. </w:t>
      </w:r>
    </w:p>
    <w:p w14:paraId="1652D694" w14:textId="77777777" w:rsidR="00714581" w:rsidRPr="00714581" w:rsidRDefault="00714581" w:rsidP="00714581">
      <w:pPr>
        <w:rPr>
          <w:rFonts w:ascii="Trebuchet MS" w:hAnsi="Trebuchet MS"/>
          <w:b/>
          <w:sz w:val="24"/>
          <w:szCs w:val="24"/>
        </w:rPr>
      </w:pPr>
      <w:r w:rsidRPr="00714581">
        <w:rPr>
          <w:rFonts w:ascii="Trebuchet MS" w:hAnsi="Trebuchet MS"/>
          <w:b/>
          <w:sz w:val="24"/>
          <w:szCs w:val="24"/>
        </w:rPr>
        <w:t>Footwear</w:t>
      </w:r>
    </w:p>
    <w:p w14:paraId="6F66313A" w14:textId="749F96D8" w:rsidR="00714581" w:rsidRPr="00714581" w:rsidRDefault="00714581" w:rsidP="00714581">
      <w:pPr>
        <w:rPr>
          <w:rFonts w:ascii="Trebuchet MS" w:hAnsi="Trebuchet MS"/>
          <w:sz w:val="24"/>
          <w:szCs w:val="24"/>
        </w:rPr>
      </w:pPr>
      <w:r w:rsidRPr="0D3AAFFE">
        <w:rPr>
          <w:rFonts w:ascii="Trebuchet MS" w:hAnsi="Trebuchet MS"/>
          <w:sz w:val="24"/>
          <w:szCs w:val="24"/>
        </w:rPr>
        <w:t xml:space="preserve">For health and safety reasons, we do not allow children to wear shoes with platform soles or high heels. All children are required to wear plain black school shoes as per the uniform list. Trainers are not permitted. If children wear boots to walk to school during the winter </w:t>
      </w:r>
      <w:r w:rsidR="7D366B87" w:rsidRPr="0D3AAFFE">
        <w:rPr>
          <w:rFonts w:ascii="Trebuchet MS" w:hAnsi="Trebuchet MS"/>
          <w:sz w:val="24"/>
          <w:szCs w:val="24"/>
        </w:rPr>
        <w:t>months,</w:t>
      </w:r>
      <w:r w:rsidRPr="0D3AAFFE">
        <w:rPr>
          <w:rFonts w:ascii="Trebuchet MS" w:hAnsi="Trebuchet MS"/>
          <w:sz w:val="24"/>
          <w:szCs w:val="24"/>
        </w:rPr>
        <w:t xml:space="preserve"> we ask that they change into their school shoes for the duration of the school day. (</w:t>
      </w:r>
      <w:proofErr w:type="gramStart"/>
      <w:r w:rsidRPr="0D3AAFFE">
        <w:rPr>
          <w:rFonts w:ascii="Trebuchet MS" w:hAnsi="Trebuchet MS"/>
          <w:sz w:val="24"/>
          <w:szCs w:val="24"/>
        </w:rPr>
        <w:t>see</w:t>
      </w:r>
      <w:proofErr w:type="gramEnd"/>
      <w:r w:rsidRPr="0D3AAFFE">
        <w:rPr>
          <w:rFonts w:ascii="Trebuchet MS" w:hAnsi="Trebuchet MS"/>
          <w:sz w:val="24"/>
          <w:szCs w:val="24"/>
        </w:rPr>
        <w:t xml:space="preserve"> Appendix 1)</w:t>
      </w:r>
    </w:p>
    <w:p w14:paraId="1BBA0186" w14:textId="6FC275BE" w:rsidR="00714581" w:rsidRPr="00714581" w:rsidRDefault="00714581" w:rsidP="0D3AAFFE">
      <w:pPr>
        <w:ind w:firstLine="709"/>
        <w:rPr>
          <w:rFonts w:ascii="Trebuchet MS" w:hAnsi="Trebuchet MS"/>
          <w:b/>
          <w:bCs/>
          <w:sz w:val="24"/>
          <w:szCs w:val="24"/>
        </w:rPr>
      </w:pPr>
      <w:r w:rsidRPr="0D3AAFFE">
        <w:rPr>
          <w:rFonts w:ascii="Trebuchet MS" w:hAnsi="Trebuchet MS"/>
          <w:b/>
          <w:bCs/>
          <w:sz w:val="24"/>
          <w:szCs w:val="24"/>
        </w:rPr>
        <w:lastRenderedPageBreak/>
        <w:t xml:space="preserve"> </w:t>
      </w:r>
    </w:p>
    <w:p w14:paraId="7E1AD714" w14:textId="2B1B59F7" w:rsidR="00714581" w:rsidRPr="00714581" w:rsidRDefault="00714581" w:rsidP="0D3AAFFE">
      <w:pPr>
        <w:ind w:firstLine="709"/>
        <w:rPr>
          <w:rFonts w:ascii="Trebuchet MS" w:hAnsi="Trebuchet MS"/>
          <w:b/>
          <w:bCs/>
          <w:sz w:val="24"/>
          <w:szCs w:val="24"/>
        </w:rPr>
      </w:pPr>
      <w:r w:rsidRPr="0D3AAFFE">
        <w:rPr>
          <w:rFonts w:ascii="Trebuchet MS" w:hAnsi="Trebuchet MS"/>
          <w:b/>
          <w:bCs/>
          <w:sz w:val="24"/>
          <w:szCs w:val="24"/>
        </w:rPr>
        <w:t>Parents will:</w:t>
      </w:r>
    </w:p>
    <w:p w14:paraId="2CE27E3E" w14:textId="77777777" w:rsidR="00714581" w:rsidRPr="00714581" w:rsidRDefault="00714581" w:rsidP="00714581">
      <w:pPr>
        <w:pStyle w:val="ListParagraph"/>
        <w:numPr>
          <w:ilvl w:val="0"/>
          <w:numId w:val="5"/>
        </w:numPr>
        <w:rPr>
          <w:rFonts w:ascii="Trebuchet MS" w:hAnsi="Trebuchet MS"/>
          <w:sz w:val="24"/>
          <w:szCs w:val="24"/>
        </w:rPr>
      </w:pPr>
      <w:r w:rsidRPr="00714581">
        <w:rPr>
          <w:rFonts w:ascii="Trebuchet MS" w:hAnsi="Trebuchet MS"/>
          <w:sz w:val="24"/>
          <w:szCs w:val="24"/>
        </w:rPr>
        <w:t>Ensure their child has the correct uniform and PE Kit</w:t>
      </w:r>
    </w:p>
    <w:p w14:paraId="6E946074" w14:textId="77777777" w:rsidR="00714581" w:rsidRPr="00714581" w:rsidRDefault="00714581" w:rsidP="00714581">
      <w:pPr>
        <w:pStyle w:val="ListParagraph"/>
        <w:numPr>
          <w:ilvl w:val="0"/>
          <w:numId w:val="5"/>
        </w:numPr>
        <w:rPr>
          <w:rFonts w:ascii="Trebuchet MS" w:hAnsi="Trebuchet MS"/>
          <w:sz w:val="24"/>
          <w:szCs w:val="24"/>
        </w:rPr>
      </w:pPr>
      <w:r w:rsidRPr="00714581">
        <w:rPr>
          <w:rFonts w:ascii="Trebuchet MS" w:hAnsi="Trebuchet MS"/>
          <w:sz w:val="24"/>
          <w:szCs w:val="24"/>
        </w:rPr>
        <w:t xml:space="preserve">Endeavour to label all items with the </w:t>
      </w:r>
      <w:proofErr w:type="gramStart"/>
      <w:r w:rsidRPr="00714581">
        <w:rPr>
          <w:rFonts w:ascii="Trebuchet MS" w:hAnsi="Trebuchet MS"/>
          <w:sz w:val="24"/>
          <w:szCs w:val="24"/>
        </w:rPr>
        <w:t>pupils</w:t>
      </w:r>
      <w:proofErr w:type="gramEnd"/>
      <w:r w:rsidRPr="00714581">
        <w:rPr>
          <w:rFonts w:ascii="Trebuchet MS" w:hAnsi="Trebuchet MS"/>
          <w:sz w:val="24"/>
          <w:szCs w:val="24"/>
        </w:rPr>
        <w:t xml:space="preserve"> name</w:t>
      </w:r>
    </w:p>
    <w:p w14:paraId="09488380" w14:textId="77777777" w:rsidR="00714581" w:rsidRPr="00714581" w:rsidRDefault="00714581" w:rsidP="00714581">
      <w:pPr>
        <w:pStyle w:val="ListParagraph"/>
        <w:numPr>
          <w:ilvl w:val="0"/>
          <w:numId w:val="5"/>
        </w:numPr>
        <w:rPr>
          <w:rFonts w:ascii="Trebuchet MS" w:hAnsi="Trebuchet MS"/>
          <w:sz w:val="24"/>
          <w:szCs w:val="24"/>
        </w:rPr>
      </w:pPr>
      <w:r w:rsidRPr="00714581">
        <w:rPr>
          <w:rFonts w:ascii="Trebuchet MS" w:hAnsi="Trebuchet MS"/>
          <w:sz w:val="24"/>
          <w:szCs w:val="24"/>
        </w:rPr>
        <w:t xml:space="preserve">Discuss with school if there is a difficulty in providing the correct uniform </w:t>
      </w:r>
    </w:p>
    <w:p w14:paraId="198924FE" w14:textId="77777777" w:rsidR="00714581" w:rsidRPr="00714581" w:rsidRDefault="00714581" w:rsidP="00714581">
      <w:pPr>
        <w:pStyle w:val="ListParagraph"/>
        <w:numPr>
          <w:ilvl w:val="0"/>
          <w:numId w:val="5"/>
        </w:numPr>
        <w:rPr>
          <w:rFonts w:ascii="Trebuchet MS" w:hAnsi="Trebuchet MS"/>
          <w:sz w:val="24"/>
          <w:szCs w:val="24"/>
        </w:rPr>
      </w:pPr>
      <w:r w:rsidRPr="00714581">
        <w:rPr>
          <w:rFonts w:ascii="Trebuchet MS" w:hAnsi="Trebuchet MS"/>
          <w:sz w:val="24"/>
          <w:szCs w:val="24"/>
        </w:rPr>
        <w:t>Discuss with school if they feel they have a reason why the uniform needs to be adapted for their child (health grounds, religious beliefs, etc)</w:t>
      </w:r>
    </w:p>
    <w:p w14:paraId="1AE4A772" w14:textId="77777777" w:rsidR="00714581" w:rsidRPr="00714581" w:rsidRDefault="00714581" w:rsidP="00714581">
      <w:pPr>
        <w:ind w:left="709"/>
        <w:rPr>
          <w:rFonts w:ascii="Trebuchet MS" w:hAnsi="Trebuchet MS"/>
          <w:b/>
          <w:sz w:val="24"/>
          <w:szCs w:val="24"/>
        </w:rPr>
      </w:pPr>
      <w:r w:rsidRPr="00714581">
        <w:rPr>
          <w:rFonts w:ascii="Trebuchet MS" w:hAnsi="Trebuchet MS"/>
          <w:b/>
          <w:sz w:val="24"/>
          <w:szCs w:val="24"/>
        </w:rPr>
        <w:t>School will:</w:t>
      </w:r>
    </w:p>
    <w:p w14:paraId="3F26C886" w14:textId="77777777" w:rsidR="00714581" w:rsidRPr="00714581" w:rsidRDefault="00714581" w:rsidP="00714581">
      <w:pPr>
        <w:pStyle w:val="ListParagraph"/>
        <w:numPr>
          <w:ilvl w:val="0"/>
          <w:numId w:val="6"/>
        </w:numPr>
        <w:rPr>
          <w:rFonts w:ascii="Trebuchet MS" w:hAnsi="Trebuchet MS"/>
          <w:sz w:val="24"/>
          <w:szCs w:val="24"/>
        </w:rPr>
      </w:pPr>
      <w:r w:rsidRPr="00714581">
        <w:rPr>
          <w:rFonts w:ascii="Trebuchet MS" w:hAnsi="Trebuchet MS"/>
          <w:sz w:val="24"/>
          <w:szCs w:val="24"/>
        </w:rPr>
        <w:t>Loan pupils clean, second-hand uniform to wear during the school day if they arrive in the incorrect uniform</w:t>
      </w:r>
    </w:p>
    <w:p w14:paraId="26C61E22" w14:textId="77777777" w:rsidR="00714581" w:rsidRPr="00714581" w:rsidRDefault="00714581" w:rsidP="00714581">
      <w:pPr>
        <w:pStyle w:val="ListParagraph"/>
        <w:numPr>
          <w:ilvl w:val="0"/>
          <w:numId w:val="6"/>
        </w:numPr>
        <w:rPr>
          <w:rFonts w:ascii="Trebuchet MS" w:hAnsi="Trebuchet MS"/>
          <w:sz w:val="24"/>
          <w:szCs w:val="24"/>
        </w:rPr>
      </w:pPr>
      <w:r w:rsidRPr="00714581">
        <w:rPr>
          <w:rFonts w:ascii="Trebuchet MS" w:hAnsi="Trebuchet MS"/>
          <w:sz w:val="24"/>
          <w:szCs w:val="24"/>
        </w:rPr>
        <w:t>Inform parents of any issues with uniform</w:t>
      </w:r>
    </w:p>
    <w:p w14:paraId="7911DC58" w14:textId="77777777" w:rsidR="00714581" w:rsidRPr="00714581" w:rsidRDefault="00714581" w:rsidP="00714581">
      <w:pPr>
        <w:pStyle w:val="ListParagraph"/>
        <w:numPr>
          <w:ilvl w:val="0"/>
          <w:numId w:val="6"/>
        </w:numPr>
        <w:rPr>
          <w:rFonts w:ascii="Trebuchet MS" w:hAnsi="Trebuchet MS"/>
          <w:sz w:val="24"/>
          <w:szCs w:val="24"/>
        </w:rPr>
      </w:pPr>
      <w:r w:rsidRPr="00714581">
        <w:rPr>
          <w:rFonts w:ascii="Trebuchet MS" w:hAnsi="Trebuchet MS"/>
          <w:sz w:val="24"/>
          <w:szCs w:val="24"/>
        </w:rPr>
        <w:t>Support parents where there are issues in providing the correct uniform</w:t>
      </w:r>
    </w:p>
    <w:p w14:paraId="049F31CB" w14:textId="77777777" w:rsidR="00714581" w:rsidRPr="00714581" w:rsidRDefault="00714581" w:rsidP="00714581">
      <w:pPr>
        <w:pStyle w:val="ListParagraph"/>
        <w:ind w:left="1429"/>
        <w:rPr>
          <w:rFonts w:ascii="Trebuchet MS" w:hAnsi="Trebuchet MS"/>
          <w:sz w:val="24"/>
          <w:szCs w:val="24"/>
        </w:rPr>
      </w:pPr>
    </w:p>
    <w:p w14:paraId="78C4B1FC" w14:textId="77777777" w:rsidR="00714581" w:rsidRPr="00714581" w:rsidRDefault="00714581" w:rsidP="00714581">
      <w:pPr>
        <w:ind w:left="709"/>
        <w:rPr>
          <w:rFonts w:ascii="Trebuchet MS" w:hAnsi="Trebuchet MS"/>
          <w:b/>
          <w:sz w:val="24"/>
          <w:szCs w:val="24"/>
        </w:rPr>
      </w:pPr>
      <w:r w:rsidRPr="00714581">
        <w:rPr>
          <w:rFonts w:ascii="Trebuchet MS" w:hAnsi="Trebuchet MS"/>
          <w:b/>
          <w:sz w:val="24"/>
          <w:szCs w:val="24"/>
        </w:rPr>
        <w:t>Governors will:</w:t>
      </w:r>
    </w:p>
    <w:p w14:paraId="20A4B8CD" w14:textId="77777777" w:rsidR="00714581" w:rsidRPr="00714581" w:rsidRDefault="00714581" w:rsidP="00714581">
      <w:pPr>
        <w:pStyle w:val="ListParagraph"/>
        <w:numPr>
          <w:ilvl w:val="0"/>
          <w:numId w:val="6"/>
        </w:numPr>
        <w:rPr>
          <w:rFonts w:ascii="Trebuchet MS" w:hAnsi="Trebuchet MS"/>
          <w:sz w:val="24"/>
          <w:szCs w:val="24"/>
        </w:rPr>
      </w:pPr>
      <w:r w:rsidRPr="00714581">
        <w:rPr>
          <w:rFonts w:ascii="Trebuchet MS" w:hAnsi="Trebuchet MS"/>
          <w:sz w:val="24"/>
          <w:szCs w:val="24"/>
        </w:rPr>
        <w:t>Support the Executive Headteacher in implementing the school uniform policy</w:t>
      </w:r>
    </w:p>
    <w:p w14:paraId="0B4F43B7" w14:textId="77777777" w:rsidR="00714581" w:rsidRPr="00714581" w:rsidRDefault="00714581" w:rsidP="00714581">
      <w:pPr>
        <w:pStyle w:val="ListParagraph"/>
        <w:numPr>
          <w:ilvl w:val="0"/>
          <w:numId w:val="6"/>
        </w:numPr>
        <w:rPr>
          <w:rFonts w:ascii="Trebuchet MS" w:hAnsi="Trebuchet MS"/>
          <w:sz w:val="24"/>
          <w:szCs w:val="24"/>
        </w:rPr>
      </w:pPr>
      <w:r w:rsidRPr="00714581">
        <w:rPr>
          <w:rFonts w:ascii="Trebuchet MS" w:hAnsi="Trebuchet MS"/>
          <w:sz w:val="24"/>
          <w:szCs w:val="24"/>
        </w:rPr>
        <w:t>Consider representations from parents about the uniform policy</w:t>
      </w:r>
    </w:p>
    <w:p w14:paraId="58AF96EF" w14:textId="77777777" w:rsidR="00714581" w:rsidRPr="00714581" w:rsidRDefault="00714581" w:rsidP="00714581">
      <w:pPr>
        <w:pStyle w:val="ListParagraph"/>
        <w:numPr>
          <w:ilvl w:val="0"/>
          <w:numId w:val="6"/>
        </w:numPr>
        <w:rPr>
          <w:rFonts w:ascii="Trebuchet MS" w:hAnsi="Trebuchet MS"/>
          <w:sz w:val="24"/>
          <w:szCs w:val="24"/>
        </w:rPr>
      </w:pPr>
      <w:r w:rsidRPr="00714581">
        <w:rPr>
          <w:rFonts w:ascii="Trebuchet MS" w:hAnsi="Trebuchet MS"/>
          <w:sz w:val="24"/>
          <w:szCs w:val="24"/>
        </w:rPr>
        <w:t>Liaise with the Associate Headteacher to ensure the policy is implemented fairly and with sensitivity</w:t>
      </w:r>
    </w:p>
    <w:p w14:paraId="254DDC27" w14:textId="77777777" w:rsidR="00714581" w:rsidRPr="00714581" w:rsidRDefault="00714581" w:rsidP="00714581">
      <w:pPr>
        <w:pStyle w:val="ListParagraph"/>
        <w:numPr>
          <w:ilvl w:val="0"/>
          <w:numId w:val="6"/>
        </w:numPr>
        <w:rPr>
          <w:rFonts w:ascii="Trebuchet MS" w:hAnsi="Trebuchet MS"/>
          <w:sz w:val="24"/>
          <w:szCs w:val="24"/>
        </w:rPr>
      </w:pPr>
      <w:r w:rsidRPr="00714581">
        <w:rPr>
          <w:rFonts w:ascii="Trebuchet MS" w:hAnsi="Trebuchet MS"/>
          <w:sz w:val="24"/>
          <w:szCs w:val="24"/>
        </w:rPr>
        <w:t>Ensure the policy meets all regulations concerning equal opportunities</w:t>
      </w:r>
    </w:p>
    <w:p w14:paraId="372951BA" w14:textId="77777777" w:rsidR="00714581" w:rsidRPr="00714581" w:rsidRDefault="00714581" w:rsidP="00714581">
      <w:pPr>
        <w:pStyle w:val="ListParagraph"/>
        <w:numPr>
          <w:ilvl w:val="0"/>
          <w:numId w:val="6"/>
        </w:numPr>
        <w:rPr>
          <w:rFonts w:ascii="Trebuchet MS" w:hAnsi="Trebuchet MS"/>
          <w:sz w:val="24"/>
          <w:szCs w:val="24"/>
        </w:rPr>
      </w:pPr>
      <w:r w:rsidRPr="00714581">
        <w:rPr>
          <w:rFonts w:ascii="Trebuchet MS" w:hAnsi="Trebuchet MS"/>
          <w:sz w:val="24"/>
          <w:szCs w:val="24"/>
        </w:rPr>
        <w:t>Ensure the policy enables children to dress sensibly</w:t>
      </w:r>
    </w:p>
    <w:p w14:paraId="53128261" w14:textId="77777777" w:rsidR="00714581" w:rsidRPr="00714581" w:rsidRDefault="00714581" w:rsidP="00714581">
      <w:pPr>
        <w:pStyle w:val="ListParagraph"/>
        <w:ind w:left="1429"/>
        <w:rPr>
          <w:rFonts w:ascii="Trebuchet MS" w:hAnsi="Trebuchet MS"/>
          <w:sz w:val="24"/>
          <w:szCs w:val="24"/>
        </w:rPr>
      </w:pPr>
    </w:p>
    <w:p w14:paraId="78BC3C08" w14:textId="77777777" w:rsidR="00714581" w:rsidRPr="00714581" w:rsidRDefault="00714581" w:rsidP="00714581">
      <w:pPr>
        <w:ind w:left="142"/>
        <w:rPr>
          <w:rFonts w:ascii="Trebuchet MS" w:hAnsi="Trebuchet MS"/>
          <w:b/>
          <w:sz w:val="24"/>
          <w:szCs w:val="24"/>
        </w:rPr>
      </w:pPr>
      <w:r w:rsidRPr="00714581">
        <w:rPr>
          <w:rFonts w:ascii="Trebuchet MS" w:hAnsi="Trebuchet MS"/>
          <w:b/>
          <w:sz w:val="24"/>
          <w:szCs w:val="24"/>
        </w:rPr>
        <w:t>Monitoring and Review</w:t>
      </w:r>
    </w:p>
    <w:p w14:paraId="084762C8" w14:textId="77777777" w:rsidR="00714581" w:rsidRPr="00714581" w:rsidRDefault="00714581" w:rsidP="00714581">
      <w:pPr>
        <w:ind w:left="142"/>
        <w:rPr>
          <w:rFonts w:ascii="Trebuchet MS" w:hAnsi="Trebuchet MS"/>
          <w:sz w:val="24"/>
          <w:szCs w:val="24"/>
        </w:rPr>
      </w:pPr>
      <w:r w:rsidRPr="00714581">
        <w:rPr>
          <w:rFonts w:ascii="Trebuchet MS" w:hAnsi="Trebuchet MS"/>
          <w:sz w:val="24"/>
          <w:szCs w:val="24"/>
        </w:rPr>
        <w:t>The governing body monitors and reviews the school uniform policy by:</w:t>
      </w:r>
    </w:p>
    <w:p w14:paraId="400D7722" w14:textId="77777777" w:rsidR="00714581" w:rsidRPr="00714581" w:rsidRDefault="00714581" w:rsidP="00714581">
      <w:pPr>
        <w:pStyle w:val="ListParagraph"/>
        <w:numPr>
          <w:ilvl w:val="0"/>
          <w:numId w:val="8"/>
        </w:numPr>
        <w:rPr>
          <w:rFonts w:ascii="Trebuchet MS" w:hAnsi="Trebuchet MS"/>
          <w:sz w:val="24"/>
          <w:szCs w:val="24"/>
        </w:rPr>
      </w:pPr>
      <w:r w:rsidRPr="00714581">
        <w:rPr>
          <w:rFonts w:ascii="Trebuchet MS" w:hAnsi="Trebuchet MS"/>
          <w:sz w:val="24"/>
          <w:szCs w:val="24"/>
        </w:rPr>
        <w:t>Seeking the views of parents to ensure they agree with and support the policy</w:t>
      </w:r>
    </w:p>
    <w:p w14:paraId="5202D9CF" w14:textId="77777777" w:rsidR="00714581" w:rsidRPr="00714581" w:rsidRDefault="00714581" w:rsidP="00714581">
      <w:pPr>
        <w:pStyle w:val="ListParagraph"/>
        <w:numPr>
          <w:ilvl w:val="0"/>
          <w:numId w:val="8"/>
        </w:numPr>
        <w:rPr>
          <w:rFonts w:ascii="Trebuchet MS" w:hAnsi="Trebuchet MS"/>
          <w:sz w:val="24"/>
          <w:szCs w:val="24"/>
        </w:rPr>
      </w:pPr>
      <w:r w:rsidRPr="00714581">
        <w:rPr>
          <w:rFonts w:ascii="Trebuchet MS" w:hAnsi="Trebuchet MS"/>
          <w:sz w:val="24"/>
          <w:szCs w:val="24"/>
        </w:rPr>
        <w:t xml:space="preserve">Considering with the headteacher any requests from parents for individual children to have special dispensation with regard to school uniform </w:t>
      </w:r>
    </w:p>
    <w:p w14:paraId="62486C05" w14:textId="77777777" w:rsidR="00714581" w:rsidRPr="00714581" w:rsidRDefault="00714581" w:rsidP="00714581">
      <w:pPr>
        <w:ind w:left="502"/>
        <w:rPr>
          <w:rFonts w:ascii="Trebuchet MS" w:hAnsi="Trebuchet MS"/>
          <w:sz w:val="24"/>
          <w:szCs w:val="24"/>
        </w:rPr>
      </w:pPr>
    </w:p>
    <w:p w14:paraId="4101652C" w14:textId="77777777" w:rsidR="00714581" w:rsidRPr="00714581" w:rsidRDefault="00714581" w:rsidP="00714581">
      <w:pPr>
        <w:rPr>
          <w:rFonts w:ascii="Trebuchet MS" w:hAnsi="Trebuchet MS"/>
          <w:sz w:val="24"/>
          <w:szCs w:val="24"/>
        </w:rPr>
      </w:pPr>
    </w:p>
    <w:p w14:paraId="4B99056E" w14:textId="77777777" w:rsidR="00714581" w:rsidRPr="00714581" w:rsidRDefault="00714581" w:rsidP="00714581">
      <w:pPr>
        <w:rPr>
          <w:rFonts w:ascii="Trebuchet MS" w:hAnsi="Trebuchet MS"/>
          <w:sz w:val="24"/>
          <w:szCs w:val="24"/>
        </w:rPr>
      </w:pPr>
    </w:p>
    <w:p w14:paraId="1299C43A" w14:textId="77777777" w:rsidR="00714581" w:rsidRPr="00714581" w:rsidRDefault="00714581" w:rsidP="00714581">
      <w:pPr>
        <w:rPr>
          <w:rFonts w:ascii="Trebuchet MS" w:hAnsi="Trebuchet MS"/>
          <w:sz w:val="24"/>
          <w:szCs w:val="24"/>
        </w:rPr>
      </w:pPr>
    </w:p>
    <w:p w14:paraId="4DDBEF00" w14:textId="77777777" w:rsidR="00714581" w:rsidRPr="00714581" w:rsidRDefault="00714581" w:rsidP="00714581">
      <w:pPr>
        <w:rPr>
          <w:rFonts w:ascii="Trebuchet MS" w:hAnsi="Trebuchet MS"/>
          <w:sz w:val="24"/>
          <w:szCs w:val="24"/>
        </w:rPr>
      </w:pPr>
    </w:p>
    <w:p w14:paraId="3461D779" w14:textId="77777777" w:rsidR="00714581" w:rsidRPr="00714581" w:rsidRDefault="00714581" w:rsidP="00714581">
      <w:pPr>
        <w:rPr>
          <w:rFonts w:ascii="Trebuchet MS" w:hAnsi="Trebuchet MS"/>
          <w:sz w:val="24"/>
          <w:szCs w:val="24"/>
        </w:rPr>
      </w:pPr>
    </w:p>
    <w:p w14:paraId="3CF2D8B6" w14:textId="77777777" w:rsidR="00714581" w:rsidRPr="00714581" w:rsidRDefault="00714581" w:rsidP="00714581">
      <w:pPr>
        <w:ind w:left="1069"/>
        <w:rPr>
          <w:rFonts w:ascii="Trebuchet MS" w:hAnsi="Trebuchet MS"/>
          <w:sz w:val="24"/>
          <w:szCs w:val="24"/>
        </w:rPr>
      </w:pPr>
    </w:p>
    <w:p w14:paraId="0FB78278" w14:textId="77777777" w:rsidR="00714581" w:rsidRPr="00714581" w:rsidRDefault="00714581" w:rsidP="00714581">
      <w:pPr>
        <w:ind w:left="1069"/>
        <w:rPr>
          <w:rFonts w:ascii="Trebuchet MS" w:hAnsi="Trebuchet MS"/>
          <w:sz w:val="24"/>
          <w:szCs w:val="24"/>
        </w:rPr>
      </w:pPr>
    </w:p>
    <w:p w14:paraId="1FC39945" w14:textId="77777777" w:rsidR="00714581" w:rsidRPr="00714581" w:rsidRDefault="00714581" w:rsidP="00714581">
      <w:pPr>
        <w:rPr>
          <w:rFonts w:ascii="Trebuchet MS" w:hAnsi="Trebuchet MS"/>
          <w:sz w:val="24"/>
          <w:szCs w:val="24"/>
        </w:rPr>
      </w:pPr>
    </w:p>
    <w:p w14:paraId="0562CB0E" w14:textId="77777777" w:rsidR="00714581" w:rsidRPr="00714581" w:rsidRDefault="00714581" w:rsidP="00714581">
      <w:pPr>
        <w:pStyle w:val="ListParagraph"/>
        <w:ind w:left="1429"/>
        <w:rPr>
          <w:rFonts w:ascii="Trebuchet MS" w:hAnsi="Trebuchet MS"/>
          <w:sz w:val="24"/>
          <w:szCs w:val="24"/>
        </w:rPr>
      </w:pPr>
    </w:p>
    <w:p w14:paraId="192DC9D9" w14:textId="0161B28F" w:rsidR="0D3AAFFE" w:rsidRDefault="0D3AAFFE" w:rsidP="0D3AAFFE">
      <w:pPr>
        <w:pStyle w:val="NormalWeb"/>
        <w:spacing w:before="0" w:beforeAutospacing="0" w:after="0" w:afterAutospacing="0"/>
        <w:rPr>
          <w:rFonts w:ascii="Trebuchet MS" w:hAnsi="Trebuchet MS" w:cs="Calibri"/>
        </w:rPr>
      </w:pPr>
    </w:p>
    <w:p w14:paraId="56A673E5" w14:textId="7F7D8CE3" w:rsidR="0D3AAFFE" w:rsidRDefault="0D3AAFFE" w:rsidP="0D3AAFFE">
      <w:pPr>
        <w:pStyle w:val="NormalWeb"/>
        <w:spacing w:before="0" w:beforeAutospacing="0" w:after="0" w:afterAutospacing="0"/>
        <w:rPr>
          <w:rFonts w:ascii="Trebuchet MS" w:hAnsi="Trebuchet MS" w:cs="Calibri"/>
        </w:rPr>
      </w:pPr>
    </w:p>
    <w:p w14:paraId="2A00A4BF" w14:textId="77777777" w:rsidR="00714581" w:rsidRPr="00714581" w:rsidRDefault="00714581" w:rsidP="00714581">
      <w:pPr>
        <w:pStyle w:val="NormalWeb"/>
        <w:spacing w:before="0" w:beforeAutospacing="0" w:after="0" w:afterAutospacing="0"/>
        <w:textAlignment w:val="top"/>
        <w:rPr>
          <w:rFonts w:ascii="Trebuchet MS" w:hAnsi="Trebuchet MS" w:cs="Calibri"/>
        </w:rPr>
      </w:pPr>
      <w:r w:rsidRPr="00714581">
        <w:rPr>
          <w:rFonts w:ascii="Trebuchet MS" w:hAnsi="Trebuchet MS" w:cs="Calibri"/>
        </w:rPr>
        <w:t>Appendix 1- Advice sent out annually to parents</w:t>
      </w:r>
    </w:p>
    <w:p w14:paraId="34CE0A41" w14:textId="77777777" w:rsidR="00714581" w:rsidRDefault="00714581" w:rsidP="00714581">
      <w:pPr>
        <w:pStyle w:val="NormalWeb"/>
        <w:spacing w:before="0" w:beforeAutospacing="0" w:after="0" w:afterAutospacing="0"/>
        <w:textAlignment w:val="top"/>
        <w:rPr>
          <w:rFonts w:ascii="Trebuchet MS" w:hAnsi="Trebuchet MS" w:cs="Calibri"/>
        </w:rPr>
      </w:pPr>
    </w:p>
    <w:p w14:paraId="62EBF3C5" w14:textId="77777777" w:rsidR="00714581" w:rsidRDefault="00714581" w:rsidP="00714581">
      <w:pPr>
        <w:pStyle w:val="NormalWeb"/>
        <w:spacing w:before="0" w:beforeAutospacing="0" w:after="0" w:afterAutospacing="0"/>
        <w:textAlignment w:val="top"/>
        <w:rPr>
          <w:noProof/>
        </w:rPr>
      </w:pPr>
      <w:r>
        <w:rPr>
          <w:noProof/>
        </w:rPr>
        <w:drawing>
          <wp:inline distT="0" distB="0" distL="0" distR="0" wp14:anchorId="0C893462" wp14:editId="06AB4B80">
            <wp:extent cx="6543675" cy="4621239"/>
            <wp:effectExtent l="19050" t="19050" r="9525" b="273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524" t="24472" r="19740" b="11796"/>
                    <a:stretch/>
                  </pic:blipFill>
                  <pic:spPr bwMode="auto">
                    <a:xfrm>
                      <a:off x="0" y="0"/>
                      <a:ext cx="6564434" cy="4635899"/>
                    </a:xfrm>
                    <a:prstGeom prst="rect">
                      <a:avLst/>
                    </a:prstGeom>
                    <a:ln w="22225">
                      <a:solidFill>
                        <a:schemeClr val="tx2">
                          <a:lumMod val="75000"/>
                        </a:schemeClr>
                      </a:solidFill>
                    </a:ln>
                    <a:extLst>
                      <a:ext uri="{53640926-AAD7-44D8-BBD7-CCE9431645EC}">
                        <a14:shadowObscured xmlns:a14="http://schemas.microsoft.com/office/drawing/2010/main"/>
                      </a:ext>
                    </a:extLst>
                  </pic:spPr>
                </pic:pic>
              </a:graphicData>
            </a:graphic>
          </wp:inline>
        </w:drawing>
      </w:r>
    </w:p>
    <w:p w14:paraId="6D98A12B" w14:textId="77777777" w:rsidR="00714581" w:rsidRDefault="00714581" w:rsidP="00714581">
      <w:pPr>
        <w:pStyle w:val="NormalWeb"/>
        <w:spacing w:before="0" w:beforeAutospacing="0" w:after="0" w:afterAutospacing="0"/>
        <w:textAlignment w:val="top"/>
        <w:rPr>
          <w:noProof/>
        </w:rPr>
      </w:pPr>
    </w:p>
    <w:p w14:paraId="2946DB82" w14:textId="77777777" w:rsidR="00714581" w:rsidRDefault="00714581" w:rsidP="00714581">
      <w:pPr>
        <w:pStyle w:val="NormalWeb"/>
        <w:spacing w:before="0" w:beforeAutospacing="0" w:after="0" w:afterAutospacing="0"/>
        <w:textAlignment w:val="top"/>
        <w:rPr>
          <w:noProof/>
        </w:rPr>
      </w:pPr>
      <w:r>
        <w:rPr>
          <w:noProof/>
        </w:rPr>
        <w:lastRenderedPageBreak/>
        <w:drawing>
          <wp:inline distT="0" distB="0" distL="0" distR="0" wp14:anchorId="4F5404CC" wp14:editId="63184E13">
            <wp:extent cx="6442710" cy="4010025"/>
            <wp:effectExtent l="19050" t="19050" r="15240"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811" t="25748" r="20600" b="17658"/>
                    <a:stretch/>
                  </pic:blipFill>
                  <pic:spPr bwMode="auto">
                    <a:xfrm>
                      <a:off x="0" y="0"/>
                      <a:ext cx="6489660" cy="4039247"/>
                    </a:xfrm>
                    <a:prstGeom prst="rect">
                      <a:avLst/>
                    </a:prstGeom>
                    <a:ln w="25400">
                      <a:solidFill>
                        <a:schemeClr val="tx2">
                          <a:lumMod val="75000"/>
                        </a:schemeClr>
                      </a:solidFill>
                    </a:ln>
                    <a:extLst>
                      <a:ext uri="{53640926-AAD7-44D8-BBD7-CCE9431645EC}">
                        <a14:shadowObscured xmlns:a14="http://schemas.microsoft.com/office/drawing/2010/main"/>
                      </a:ext>
                    </a:extLst>
                  </pic:spPr>
                </pic:pic>
              </a:graphicData>
            </a:graphic>
          </wp:inline>
        </w:drawing>
      </w:r>
    </w:p>
    <w:p w14:paraId="5997CC1D" w14:textId="77777777" w:rsidR="00714581" w:rsidRDefault="00714581" w:rsidP="00714581">
      <w:pPr>
        <w:pStyle w:val="NormalWeb"/>
        <w:spacing w:before="0" w:beforeAutospacing="0" w:after="0" w:afterAutospacing="0"/>
        <w:textAlignment w:val="top"/>
        <w:rPr>
          <w:noProof/>
        </w:rPr>
      </w:pPr>
    </w:p>
    <w:p w14:paraId="110FFD37" w14:textId="77777777" w:rsidR="00714581" w:rsidRDefault="00714581" w:rsidP="00714581">
      <w:pPr>
        <w:pStyle w:val="NormalWeb"/>
        <w:spacing w:before="0" w:beforeAutospacing="0" w:after="0" w:afterAutospacing="0"/>
        <w:textAlignment w:val="top"/>
        <w:rPr>
          <w:noProof/>
        </w:rPr>
      </w:pPr>
    </w:p>
    <w:p w14:paraId="6B699379" w14:textId="77777777" w:rsidR="00714581" w:rsidRDefault="00714581" w:rsidP="00714581">
      <w:pPr>
        <w:pStyle w:val="NormalWeb"/>
        <w:spacing w:before="0" w:beforeAutospacing="0" w:after="0" w:afterAutospacing="0"/>
        <w:textAlignment w:val="top"/>
        <w:rPr>
          <w:noProof/>
        </w:rPr>
      </w:pPr>
      <w:r>
        <w:rPr>
          <w:noProof/>
        </w:rPr>
        <w:drawing>
          <wp:inline distT="0" distB="0" distL="0" distR="0" wp14:anchorId="6AEEF956" wp14:editId="06619210">
            <wp:extent cx="6410325" cy="4479504"/>
            <wp:effectExtent l="19050" t="19050" r="9525" b="165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1675" t="26258" r="20742" b="14599"/>
                    <a:stretch/>
                  </pic:blipFill>
                  <pic:spPr bwMode="auto">
                    <a:xfrm>
                      <a:off x="0" y="0"/>
                      <a:ext cx="6424181" cy="4489186"/>
                    </a:xfrm>
                    <a:prstGeom prst="rect">
                      <a:avLst/>
                    </a:prstGeom>
                    <a:ln w="25400">
                      <a:solidFill>
                        <a:schemeClr val="tx2">
                          <a:lumMod val="75000"/>
                        </a:schemeClr>
                      </a:solidFill>
                    </a:ln>
                    <a:extLst>
                      <a:ext uri="{53640926-AAD7-44D8-BBD7-CCE9431645EC}">
                        <a14:shadowObscured xmlns:a14="http://schemas.microsoft.com/office/drawing/2010/main"/>
                      </a:ext>
                    </a:extLst>
                  </pic:spPr>
                </pic:pic>
              </a:graphicData>
            </a:graphic>
          </wp:inline>
        </w:drawing>
      </w:r>
    </w:p>
    <w:p w14:paraId="3FE9F23F" w14:textId="77777777" w:rsidR="00714581" w:rsidRDefault="00714581" w:rsidP="00714581">
      <w:pPr>
        <w:pStyle w:val="NormalWeb"/>
        <w:spacing w:before="0" w:beforeAutospacing="0" w:after="0" w:afterAutospacing="0"/>
        <w:textAlignment w:val="top"/>
        <w:rPr>
          <w:noProof/>
        </w:rPr>
      </w:pPr>
    </w:p>
    <w:p w14:paraId="1F72F646" w14:textId="77777777" w:rsidR="00714581" w:rsidRDefault="00714581" w:rsidP="00714581">
      <w:pPr>
        <w:pStyle w:val="NormalWeb"/>
        <w:spacing w:before="0" w:beforeAutospacing="0" w:after="0" w:afterAutospacing="0"/>
        <w:textAlignment w:val="top"/>
        <w:rPr>
          <w:noProof/>
        </w:rPr>
      </w:pPr>
    </w:p>
    <w:p w14:paraId="08CE6F91" w14:textId="77777777" w:rsidR="00714581" w:rsidRDefault="00714581" w:rsidP="00714581">
      <w:pPr>
        <w:pStyle w:val="NormalWeb"/>
        <w:spacing w:before="0" w:beforeAutospacing="0" w:after="0" w:afterAutospacing="0"/>
        <w:textAlignment w:val="top"/>
        <w:rPr>
          <w:noProof/>
        </w:rPr>
      </w:pPr>
    </w:p>
    <w:p w14:paraId="61CDCEAD" w14:textId="77777777" w:rsidR="00714581" w:rsidRPr="001A5ACB" w:rsidRDefault="00714581" w:rsidP="00714581">
      <w:pPr>
        <w:pStyle w:val="NormalWeb"/>
        <w:spacing w:before="0" w:beforeAutospacing="0" w:after="0" w:afterAutospacing="0"/>
        <w:textAlignment w:val="top"/>
        <w:rPr>
          <w:rFonts w:ascii="Trebuchet MS" w:hAnsi="Trebuchet MS" w:cs="Calibri"/>
        </w:rPr>
      </w:pPr>
    </w:p>
    <w:sectPr w:rsidR="00714581" w:rsidRPr="001A5ACB" w:rsidSect="00D17E4F">
      <w:pgSz w:w="11906" w:h="16838"/>
      <w:pgMar w:top="720" w:right="720" w:bottom="720" w:left="720" w:header="708" w:footer="708"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C1A98"/>
    <w:multiLevelType w:val="hybridMultilevel"/>
    <w:tmpl w:val="0072762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2FD423E0"/>
    <w:multiLevelType w:val="hybridMultilevel"/>
    <w:tmpl w:val="01883FC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67CC51E3"/>
    <w:multiLevelType w:val="hybridMultilevel"/>
    <w:tmpl w:val="5FD4A55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6BB30A23"/>
    <w:multiLevelType w:val="hybridMultilevel"/>
    <w:tmpl w:val="364ED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7152908"/>
    <w:multiLevelType w:val="hybridMultilevel"/>
    <w:tmpl w:val="92AE8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C978FA"/>
    <w:multiLevelType w:val="hybridMultilevel"/>
    <w:tmpl w:val="9B30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8C3E8A"/>
    <w:multiLevelType w:val="hybridMultilevel"/>
    <w:tmpl w:val="01A4621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7A2E1578"/>
    <w:multiLevelType w:val="hybridMultilevel"/>
    <w:tmpl w:val="C03C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5"/>
  </w:num>
  <w:num w:numId="5">
    <w:abstractNumId w:val="6"/>
  </w:num>
  <w:num w:numId="6">
    <w:abstractNumId w:val="1"/>
  </w:num>
  <w:num w:numId="7">
    <w:abstractNumId w:val="0"/>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63"/>
    <w:rsid w:val="00050C47"/>
    <w:rsid w:val="00065240"/>
    <w:rsid w:val="000777A8"/>
    <w:rsid w:val="001425A8"/>
    <w:rsid w:val="00146757"/>
    <w:rsid w:val="00163785"/>
    <w:rsid w:val="001A5ACB"/>
    <w:rsid w:val="001A7332"/>
    <w:rsid w:val="001C5C05"/>
    <w:rsid w:val="0022071A"/>
    <w:rsid w:val="002863D2"/>
    <w:rsid w:val="002B6173"/>
    <w:rsid w:val="002D7291"/>
    <w:rsid w:val="00304AC0"/>
    <w:rsid w:val="003217BD"/>
    <w:rsid w:val="00367A34"/>
    <w:rsid w:val="003966A9"/>
    <w:rsid w:val="003D7EE0"/>
    <w:rsid w:val="003F3DEE"/>
    <w:rsid w:val="00431A42"/>
    <w:rsid w:val="004575CF"/>
    <w:rsid w:val="00465D3E"/>
    <w:rsid w:val="004A0D69"/>
    <w:rsid w:val="004C273B"/>
    <w:rsid w:val="004D1097"/>
    <w:rsid w:val="005007BB"/>
    <w:rsid w:val="005712CE"/>
    <w:rsid w:val="005C3B0A"/>
    <w:rsid w:val="00612BD4"/>
    <w:rsid w:val="00637337"/>
    <w:rsid w:val="00644B5D"/>
    <w:rsid w:val="0065049A"/>
    <w:rsid w:val="00665A7C"/>
    <w:rsid w:val="0068270D"/>
    <w:rsid w:val="006B7F08"/>
    <w:rsid w:val="006C340F"/>
    <w:rsid w:val="006F1718"/>
    <w:rsid w:val="00711EB2"/>
    <w:rsid w:val="00714581"/>
    <w:rsid w:val="00724171"/>
    <w:rsid w:val="00783C86"/>
    <w:rsid w:val="007C2C20"/>
    <w:rsid w:val="007E68BF"/>
    <w:rsid w:val="008179EA"/>
    <w:rsid w:val="0085115B"/>
    <w:rsid w:val="00867164"/>
    <w:rsid w:val="00884B60"/>
    <w:rsid w:val="008C0263"/>
    <w:rsid w:val="008E5AFE"/>
    <w:rsid w:val="00907B94"/>
    <w:rsid w:val="00913237"/>
    <w:rsid w:val="0092404D"/>
    <w:rsid w:val="00952CA0"/>
    <w:rsid w:val="00993DF1"/>
    <w:rsid w:val="009C4E49"/>
    <w:rsid w:val="00A93004"/>
    <w:rsid w:val="00AA4DFF"/>
    <w:rsid w:val="00AB3828"/>
    <w:rsid w:val="00AE1F72"/>
    <w:rsid w:val="00AF4E3E"/>
    <w:rsid w:val="00B1396D"/>
    <w:rsid w:val="00B71BFE"/>
    <w:rsid w:val="00B73ADA"/>
    <w:rsid w:val="00B75340"/>
    <w:rsid w:val="00BA49CE"/>
    <w:rsid w:val="00C23708"/>
    <w:rsid w:val="00C243FD"/>
    <w:rsid w:val="00C55702"/>
    <w:rsid w:val="00C9391D"/>
    <w:rsid w:val="00CE01E5"/>
    <w:rsid w:val="00CF0B19"/>
    <w:rsid w:val="00D17E4F"/>
    <w:rsid w:val="00D5195E"/>
    <w:rsid w:val="00DA3E8C"/>
    <w:rsid w:val="00DB0D4C"/>
    <w:rsid w:val="00DF6CB4"/>
    <w:rsid w:val="00E276BA"/>
    <w:rsid w:val="00E7013B"/>
    <w:rsid w:val="00E7502A"/>
    <w:rsid w:val="00E84D5B"/>
    <w:rsid w:val="00E90EAC"/>
    <w:rsid w:val="00EB5C4C"/>
    <w:rsid w:val="00EC23FD"/>
    <w:rsid w:val="00F11D9E"/>
    <w:rsid w:val="00F36264"/>
    <w:rsid w:val="00F70046"/>
    <w:rsid w:val="00FC63CD"/>
    <w:rsid w:val="00FD3199"/>
    <w:rsid w:val="00FF5360"/>
    <w:rsid w:val="022156F9"/>
    <w:rsid w:val="06320852"/>
    <w:rsid w:val="0D3AAFFE"/>
    <w:rsid w:val="131B0C71"/>
    <w:rsid w:val="2B03488A"/>
    <w:rsid w:val="35A4969F"/>
    <w:rsid w:val="3AF21102"/>
    <w:rsid w:val="44270EEC"/>
    <w:rsid w:val="4DCA93AD"/>
    <w:rsid w:val="61190487"/>
    <w:rsid w:val="6CC1AA20"/>
    <w:rsid w:val="70F72BF6"/>
    <w:rsid w:val="7D366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E0AE"/>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paragraph" w:styleId="Heading4">
    <w:name w:val="heading 4"/>
    <w:basedOn w:val="Normal"/>
    <w:next w:val="Normal"/>
    <w:link w:val="Heading4Char"/>
    <w:uiPriority w:val="9"/>
    <w:semiHidden/>
    <w:unhideWhenUsed/>
    <w:qFormat/>
    <w:rsid w:val="002D72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5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D7291"/>
    <w:rPr>
      <w:rFonts w:asciiTheme="majorHAnsi" w:eastAsiaTheme="majorEastAsia" w:hAnsiTheme="majorHAnsi" w:cstheme="majorBidi"/>
      <w:i/>
      <w:iCs/>
      <w:color w:val="2E74B5" w:themeColor="accent1" w:themeShade="BF"/>
      <w:sz w:val="22"/>
      <w:szCs w:val="22"/>
      <w:lang w:eastAsia="en-US"/>
    </w:rPr>
  </w:style>
  <w:style w:type="paragraph" w:styleId="NormalWeb">
    <w:name w:val="Normal (Web)"/>
    <w:basedOn w:val="Normal"/>
    <w:uiPriority w:val="99"/>
    <w:unhideWhenUsed/>
    <w:rsid w:val="002D7291"/>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224783">
      <w:bodyDiv w:val="1"/>
      <w:marLeft w:val="0"/>
      <w:marRight w:val="0"/>
      <w:marTop w:val="0"/>
      <w:marBottom w:val="0"/>
      <w:divBdr>
        <w:top w:val="none" w:sz="0" w:space="0" w:color="auto"/>
        <w:left w:val="none" w:sz="0" w:space="0" w:color="auto"/>
        <w:bottom w:val="none" w:sz="0" w:space="0" w:color="auto"/>
        <w:right w:val="none" w:sz="0" w:space="0" w:color="auto"/>
      </w:divBdr>
      <w:divsChild>
        <w:div w:id="1064179124">
          <w:marLeft w:val="0"/>
          <w:marRight w:val="0"/>
          <w:marTop w:val="0"/>
          <w:marBottom w:val="0"/>
          <w:divBdr>
            <w:top w:val="none" w:sz="0" w:space="0" w:color="auto"/>
            <w:left w:val="none" w:sz="0" w:space="0" w:color="auto"/>
            <w:bottom w:val="none" w:sz="0" w:space="0" w:color="auto"/>
            <w:right w:val="none" w:sz="0" w:space="0" w:color="auto"/>
          </w:divBdr>
          <w:divsChild>
            <w:div w:id="387996483">
              <w:marLeft w:val="0"/>
              <w:marRight w:val="0"/>
              <w:marTop w:val="0"/>
              <w:marBottom w:val="0"/>
              <w:divBdr>
                <w:top w:val="none" w:sz="0" w:space="0" w:color="auto"/>
                <w:left w:val="none" w:sz="0" w:space="0" w:color="auto"/>
                <w:bottom w:val="none" w:sz="0" w:space="0" w:color="auto"/>
                <w:right w:val="none" w:sz="0" w:space="0" w:color="auto"/>
              </w:divBdr>
              <w:divsChild>
                <w:div w:id="2934153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47b90d-6210-4d34-a494-6091db84ebf0" xsi:nil="true"/>
    <lcf76f155ced4ddcb4097134ff3c332f xmlns="82dc66be-97a6-4b31-86c5-9e8a1a24240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0D5DCC268AEE47A0E9BDEFD0D9F167" ma:contentTypeVersion="15" ma:contentTypeDescription="Create a new document." ma:contentTypeScope="" ma:versionID="a946e639df214e8b00bb01ef01f24215">
  <xsd:schema xmlns:xsd="http://www.w3.org/2001/XMLSchema" xmlns:xs="http://www.w3.org/2001/XMLSchema" xmlns:p="http://schemas.microsoft.com/office/2006/metadata/properties" xmlns:ns2="82dc66be-97a6-4b31-86c5-9e8a1a242406" xmlns:ns3="9b47b90d-6210-4d34-a494-6091db84ebf0" targetNamespace="http://schemas.microsoft.com/office/2006/metadata/properties" ma:root="true" ma:fieldsID="b845409760b19b219a300cac1d9b43e7" ns2:_="" ns3:_="">
    <xsd:import namespace="82dc66be-97a6-4b31-86c5-9e8a1a242406"/>
    <xsd:import namespace="9b47b90d-6210-4d34-a494-6091db84eb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c66be-97a6-4b31-86c5-9e8a1a242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7b90d-6210-4d34-a494-6091db84ebf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bea81b5-d543-418d-9124-711f3fb2035c}" ma:internalName="TaxCatchAll" ma:showField="CatchAllData" ma:web="9b47b90d-6210-4d34-a494-6091db84e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9080E4D-07CF-469D-B736-90FA8AB458D9}">
  <ds:schemaRefs>
    <ds:schemaRef ds:uri="http://purl.org/dc/elements/1.1/"/>
    <ds:schemaRef ds:uri="82dc66be-97a6-4b31-86c5-9e8a1a242406"/>
    <ds:schemaRef ds:uri="http://schemas.microsoft.com/office/2006/documentManagement/types"/>
    <ds:schemaRef ds:uri="9b47b90d-6210-4d34-a494-6091db84ebf0"/>
    <ds:schemaRef ds:uri="http://schemas.openxmlformats.org/package/2006/metadata/core-properties"/>
    <ds:schemaRef ds:uri="http://www.w3.org/XML/1998/namespace"/>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6861373-BCDA-415B-BF5B-B10958419693}">
  <ds:schemaRefs>
    <ds:schemaRef ds:uri="http://schemas.microsoft.com/sharepoint/v3/contenttype/forms"/>
  </ds:schemaRefs>
</ds:datastoreItem>
</file>

<file path=customXml/itemProps3.xml><?xml version="1.0" encoding="utf-8"?>
<ds:datastoreItem xmlns:ds="http://schemas.openxmlformats.org/officeDocument/2006/customXml" ds:itemID="{E0D2479D-38B0-4C98-BBFF-7D9A09F95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c66be-97a6-4b31-86c5-9e8a1a242406"/>
    <ds:schemaRef ds:uri="9b47b90d-6210-4d34-a494-6091db84e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BEB01B-850F-47B3-BFF3-C1CD36ED9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633</Words>
  <Characters>3613</Characters>
  <Application>Microsoft Office Word</Application>
  <DocSecurity>0</DocSecurity>
  <Lines>30</Lines>
  <Paragraphs>8</Paragraphs>
  <ScaleCrop>false</ScaleCrop>
  <Company>Hewlett-Packard Company</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J Smith WEP</cp:lastModifiedBy>
  <cp:revision>2</cp:revision>
  <cp:lastPrinted>2020-11-30T11:29:00Z</cp:lastPrinted>
  <dcterms:created xsi:type="dcterms:W3CDTF">2025-10-22T07:56:00Z</dcterms:created>
  <dcterms:modified xsi:type="dcterms:W3CDTF">2025-10-22T07:56:00Z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0x010100290D5DCC268AEE47A0E9BDEFD0D9F167</vt:lpwstr>
  </property>
  <property fmtid="{D5CDD505-2E9C-101B-9397-08002B2CF9AE}" pid="3" name="MediaServiceImageTags">
    <vt:lpwstr/>
  </property>
</Properties>
</file>