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3021" w14:textId="387B4976" w:rsidR="002F4999" w:rsidRPr="006D11ED" w:rsidRDefault="00194727" w:rsidP="00CB577B">
      <w:pPr>
        <w:ind w:left="-567"/>
        <w:rPr>
          <w:rFonts w:ascii="Trebuchet MS" w:hAnsi="Trebuchet MS" w:cs="Arial"/>
          <w:sz w:val="20"/>
          <w:szCs w:val="20"/>
        </w:rPr>
      </w:pPr>
      <w:r w:rsidRPr="000D02F9">
        <w:rPr>
          <w:noProof/>
          <w:lang w:val="en-GB" w:eastAsia="en-GB"/>
        </w:rPr>
        <w:drawing>
          <wp:anchor distT="0" distB="0" distL="114300" distR="114300" simplePos="0" relativeHeight="251660288" behindDoc="1" locked="0" layoutInCell="1" allowOverlap="1" wp14:anchorId="51D28164" wp14:editId="284F83E4">
            <wp:simplePos x="0" y="0"/>
            <wp:positionH relativeFrom="column">
              <wp:posOffset>4082415</wp:posOffset>
            </wp:positionH>
            <wp:positionV relativeFrom="paragraph">
              <wp:posOffset>-405130</wp:posOffset>
            </wp:positionV>
            <wp:extent cx="1533525" cy="723900"/>
            <wp:effectExtent l="0" t="0" r="9525" b="0"/>
            <wp:wrapNone/>
            <wp:docPr id="4" name="Picture 4" descr="CAT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_Logo_RG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anchor>
        </w:drawing>
      </w:r>
      <w:r>
        <w:rPr>
          <w:rFonts w:ascii="Trebuchet MS" w:hAnsi="Trebuchet MS" w:cs="Arial"/>
          <w:noProof/>
          <w:sz w:val="20"/>
          <w:szCs w:val="20"/>
          <w:lang w:val="en-GB" w:eastAsia="en-GB"/>
        </w:rPr>
        <w:drawing>
          <wp:anchor distT="0" distB="0" distL="114300" distR="114300" simplePos="0" relativeHeight="251659264" behindDoc="1" locked="0" layoutInCell="1" allowOverlap="1" wp14:anchorId="472CECDE" wp14:editId="08E6211E">
            <wp:simplePos x="0" y="0"/>
            <wp:positionH relativeFrom="margin">
              <wp:posOffset>-457200</wp:posOffset>
            </wp:positionH>
            <wp:positionV relativeFrom="paragraph">
              <wp:posOffset>-605155</wp:posOffset>
            </wp:positionV>
            <wp:extent cx="2619375" cy="115913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 colour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9375" cy="1159135"/>
                    </a:xfrm>
                    <a:prstGeom prst="rect">
                      <a:avLst/>
                    </a:prstGeom>
                  </pic:spPr>
                </pic:pic>
              </a:graphicData>
            </a:graphic>
            <wp14:sizeRelH relativeFrom="margin">
              <wp14:pctWidth>0</wp14:pctWidth>
            </wp14:sizeRelH>
            <wp14:sizeRelV relativeFrom="margin">
              <wp14:pctHeight>0</wp14:pctHeight>
            </wp14:sizeRelV>
          </wp:anchor>
        </w:drawing>
      </w:r>
    </w:p>
    <w:p w14:paraId="09822D72" w14:textId="77777777" w:rsidR="002F4999" w:rsidRPr="006D11ED" w:rsidRDefault="002F4999" w:rsidP="00CB577B">
      <w:pPr>
        <w:ind w:left="-567"/>
        <w:rPr>
          <w:rFonts w:ascii="Trebuchet MS" w:hAnsi="Trebuchet MS" w:cs="Arial"/>
          <w:sz w:val="20"/>
          <w:szCs w:val="20"/>
        </w:rPr>
      </w:pPr>
    </w:p>
    <w:p w14:paraId="62161E84" w14:textId="77777777" w:rsidR="002F4999" w:rsidRPr="006D11ED" w:rsidRDefault="002F4999" w:rsidP="00CB577B">
      <w:pPr>
        <w:ind w:left="-567"/>
        <w:rPr>
          <w:rFonts w:ascii="Trebuchet MS" w:hAnsi="Trebuchet MS" w:cs="Arial"/>
          <w:sz w:val="20"/>
          <w:szCs w:val="20"/>
        </w:rPr>
      </w:pPr>
    </w:p>
    <w:p w14:paraId="059D9F53" w14:textId="77777777" w:rsidR="002F4999" w:rsidRPr="006D11ED" w:rsidRDefault="002F4999" w:rsidP="00CB577B">
      <w:pPr>
        <w:ind w:left="-567"/>
        <w:rPr>
          <w:rFonts w:ascii="Trebuchet MS" w:hAnsi="Trebuchet MS" w:cs="Arial"/>
          <w:sz w:val="20"/>
          <w:szCs w:val="20"/>
        </w:rPr>
      </w:pPr>
    </w:p>
    <w:p w14:paraId="5C1F8234" w14:textId="406FD63C" w:rsidR="006D11ED" w:rsidRPr="006D11ED" w:rsidRDefault="006D11ED" w:rsidP="00CB577B">
      <w:pPr>
        <w:ind w:left="-567"/>
        <w:rPr>
          <w:rFonts w:ascii="Trebuchet MS" w:hAnsi="Trebuchet MS" w:cs="Arial"/>
          <w:sz w:val="20"/>
          <w:szCs w:val="20"/>
        </w:rPr>
      </w:pPr>
    </w:p>
    <w:p w14:paraId="16EE46A9" w14:textId="77777777" w:rsidR="006D11ED" w:rsidRPr="006D11ED" w:rsidRDefault="006D11ED" w:rsidP="00CB577B">
      <w:pPr>
        <w:ind w:left="-567"/>
        <w:rPr>
          <w:rFonts w:ascii="Trebuchet MS" w:hAnsi="Trebuchet MS" w:cs="Arial"/>
          <w:sz w:val="20"/>
          <w:szCs w:val="20"/>
        </w:rPr>
      </w:pPr>
    </w:p>
    <w:p w14:paraId="4E19885A" w14:textId="77777777" w:rsidR="006D11ED" w:rsidRPr="006D11ED" w:rsidRDefault="006D11ED" w:rsidP="00CB577B">
      <w:pPr>
        <w:ind w:left="-567"/>
        <w:rPr>
          <w:rFonts w:ascii="Trebuchet MS" w:hAnsi="Trebuchet MS" w:cs="Arial"/>
          <w:sz w:val="20"/>
          <w:szCs w:val="20"/>
        </w:rPr>
      </w:pPr>
    </w:p>
    <w:p w14:paraId="1597EBEF" w14:textId="77777777" w:rsidR="002F4999" w:rsidRPr="00BA02F9" w:rsidRDefault="002F4999" w:rsidP="00BA02F9">
      <w:pPr>
        <w:ind w:left="-567"/>
        <w:rPr>
          <w:rFonts w:ascii="Trebuchet MS" w:hAnsi="Trebuchet MS" w:cs="Arial"/>
          <w:sz w:val="20"/>
          <w:szCs w:val="20"/>
        </w:rPr>
      </w:pPr>
      <w:r w:rsidRPr="00BA02F9">
        <w:rPr>
          <w:rFonts w:ascii="Trebuchet MS" w:hAnsi="Trebuchet MS" w:cs="Arial"/>
          <w:sz w:val="20"/>
          <w:szCs w:val="20"/>
        </w:rPr>
        <w:t>Dear Applicant</w:t>
      </w:r>
      <w:bookmarkStart w:id="0" w:name="_GoBack"/>
      <w:bookmarkEnd w:id="0"/>
    </w:p>
    <w:p w14:paraId="0042DA3D" w14:textId="77777777" w:rsidR="002F4999" w:rsidRPr="00BA02F9" w:rsidRDefault="002F4999" w:rsidP="00BA02F9">
      <w:pPr>
        <w:ind w:left="-567"/>
        <w:rPr>
          <w:rFonts w:ascii="Trebuchet MS" w:hAnsi="Trebuchet MS" w:cs="Arial"/>
          <w:sz w:val="20"/>
          <w:szCs w:val="20"/>
        </w:rPr>
      </w:pPr>
    </w:p>
    <w:p w14:paraId="796A9FD8" w14:textId="0D831025" w:rsidR="00BA02F9" w:rsidRPr="00194727" w:rsidRDefault="002F4999" w:rsidP="00BA02F9">
      <w:pPr>
        <w:ind w:left="-567"/>
        <w:rPr>
          <w:rFonts w:ascii="Trebuchet MS" w:hAnsi="Trebuchet MS"/>
          <w:color w:val="000000" w:themeColor="text1"/>
          <w:sz w:val="20"/>
          <w:szCs w:val="20"/>
        </w:rPr>
      </w:pPr>
      <w:r w:rsidRPr="00194727">
        <w:rPr>
          <w:rFonts w:ascii="Trebuchet MS" w:hAnsi="Trebuchet MS" w:cs="Arial"/>
          <w:color w:val="000000" w:themeColor="text1"/>
          <w:sz w:val="20"/>
          <w:szCs w:val="20"/>
        </w:rPr>
        <w:t xml:space="preserve">Thank you for your interest in joining </w:t>
      </w:r>
      <w:r w:rsidR="00194727" w:rsidRPr="00194727">
        <w:rPr>
          <w:rFonts w:ascii="Trebuchet MS" w:hAnsi="Trebuchet MS" w:cs="Arial"/>
          <w:color w:val="000000" w:themeColor="text1"/>
          <w:sz w:val="20"/>
          <w:szCs w:val="20"/>
        </w:rPr>
        <w:t>Dordon and Wood End</w:t>
      </w:r>
      <w:r w:rsidRPr="00194727">
        <w:rPr>
          <w:rFonts w:ascii="Trebuchet MS" w:hAnsi="Trebuchet MS" w:cs="Arial"/>
          <w:color w:val="000000" w:themeColor="text1"/>
          <w:sz w:val="20"/>
          <w:szCs w:val="20"/>
        </w:rPr>
        <w:t xml:space="preserve"> </w:t>
      </w:r>
      <w:r w:rsidR="00194727" w:rsidRPr="00194727">
        <w:rPr>
          <w:rFonts w:ascii="Trebuchet MS" w:hAnsi="Trebuchet MS" w:cs="Arial"/>
          <w:color w:val="000000" w:themeColor="text1"/>
          <w:sz w:val="20"/>
          <w:szCs w:val="20"/>
        </w:rPr>
        <w:t xml:space="preserve">Primary Schools </w:t>
      </w:r>
      <w:r w:rsidRPr="00194727">
        <w:rPr>
          <w:rFonts w:ascii="Trebuchet MS" w:hAnsi="Trebuchet MS" w:cs="Arial"/>
          <w:color w:val="000000" w:themeColor="text1"/>
          <w:sz w:val="20"/>
          <w:szCs w:val="20"/>
        </w:rPr>
        <w:t xml:space="preserve">and </w:t>
      </w:r>
      <w:r w:rsidR="001832EA" w:rsidRPr="00194727">
        <w:rPr>
          <w:rFonts w:ascii="Trebuchet MS" w:hAnsi="Trebuchet MS" w:cs="Arial"/>
          <w:color w:val="000000" w:themeColor="text1"/>
          <w:sz w:val="20"/>
          <w:szCs w:val="20"/>
        </w:rPr>
        <w:t>to make</w:t>
      </w:r>
      <w:r w:rsidRPr="00194727">
        <w:rPr>
          <w:rFonts w:ascii="Trebuchet MS" w:hAnsi="Trebuchet MS" w:cs="Arial"/>
          <w:color w:val="000000" w:themeColor="text1"/>
          <w:sz w:val="20"/>
          <w:szCs w:val="20"/>
        </w:rPr>
        <w:t xml:space="preserve"> a real difference for young people.</w:t>
      </w:r>
      <w:r w:rsidR="00BA02F9" w:rsidRPr="00194727">
        <w:rPr>
          <w:rFonts w:ascii="Trebuchet MS" w:hAnsi="Trebuchet MS" w:cs="Arial"/>
          <w:color w:val="000000" w:themeColor="text1"/>
          <w:sz w:val="20"/>
          <w:szCs w:val="20"/>
        </w:rPr>
        <w:t xml:space="preserve"> </w:t>
      </w:r>
      <w:r w:rsidR="00194727" w:rsidRPr="00194727">
        <w:rPr>
          <w:rFonts w:ascii="Trebuchet MS" w:hAnsi="Trebuchet MS" w:cs="Arial"/>
          <w:b/>
          <w:bCs/>
          <w:color w:val="000000" w:themeColor="text1"/>
          <w:sz w:val="20"/>
          <w:szCs w:val="20"/>
        </w:rPr>
        <w:t xml:space="preserve">Dordon and Wood End are </w:t>
      </w:r>
      <w:r w:rsidR="00BA02F9" w:rsidRPr="00194727">
        <w:rPr>
          <w:rFonts w:ascii="Trebuchet MS" w:hAnsi="Trebuchet MS"/>
          <w:color w:val="000000" w:themeColor="text1"/>
          <w:sz w:val="20"/>
          <w:szCs w:val="20"/>
        </w:rPr>
        <w:t xml:space="preserve">an important member of our family of community schools. </w:t>
      </w:r>
    </w:p>
    <w:p w14:paraId="68A5F714" w14:textId="77777777" w:rsidR="002F4999" w:rsidRPr="00BA02F9" w:rsidRDefault="002F4999" w:rsidP="00BA02F9">
      <w:pPr>
        <w:ind w:left="-567"/>
        <w:jc w:val="both"/>
        <w:rPr>
          <w:rFonts w:ascii="Trebuchet MS" w:hAnsi="Trebuchet MS" w:cs="Arial"/>
          <w:sz w:val="20"/>
          <w:szCs w:val="20"/>
        </w:rPr>
      </w:pPr>
    </w:p>
    <w:p w14:paraId="7241148E" w14:textId="510F9E3B"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Our Trust originated as The Polesworth School Academy Trust and then became the Community Academies Trust after going into partnership with Birchwood Primary School in November 2012. The Trust has grown since 2012 and now comprises </w:t>
      </w:r>
      <w:r w:rsidR="00BE1B0E">
        <w:rPr>
          <w:rFonts w:ascii="Trebuchet MS" w:hAnsi="Trebuchet MS"/>
          <w:sz w:val="20"/>
          <w:szCs w:val="20"/>
        </w:rPr>
        <w:t>5</w:t>
      </w:r>
      <w:r w:rsidRPr="00BA02F9">
        <w:rPr>
          <w:rFonts w:ascii="Trebuchet MS" w:hAnsi="Trebuchet MS"/>
          <w:sz w:val="20"/>
          <w:szCs w:val="20"/>
        </w:rPr>
        <w:t xml:space="preserve"> secondary schools and 1</w:t>
      </w:r>
      <w:r w:rsidR="00BE1B0E">
        <w:rPr>
          <w:rFonts w:ascii="Trebuchet MS" w:hAnsi="Trebuchet MS"/>
          <w:sz w:val="20"/>
          <w:szCs w:val="20"/>
        </w:rPr>
        <w:t>3</w:t>
      </w:r>
      <w:r w:rsidRPr="00BA02F9">
        <w:rPr>
          <w:rFonts w:ascii="Trebuchet MS" w:hAnsi="Trebuchet MS"/>
          <w:sz w:val="20"/>
          <w:szCs w:val="20"/>
        </w:rPr>
        <w:t xml:space="preserve"> primary schools in Warwickshire, Staffordshire and Telford. </w:t>
      </w:r>
    </w:p>
    <w:p w14:paraId="4A7DDEBF" w14:textId="77777777" w:rsidR="002F4999" w:rsidRPr="00BA02F9" w:rsidRDefault="002F4999" w:rsidP="00BA02F9">
      <w:pPr>
        <w:ind w:left="-567"/>
        <w:jc w:val="both"/>
        <w:rPr>
          <w:rFonts w:ascii="Trebuchet MS" w:hAnsi="Trebuchet MS" w:cs="Arial"/>
          <w:sz w:val="20"/>
          <w:szCs w:val="20"/>
        </w:rPr>
      </w:pPr>
    </w:p>
    <w:p w14:paraId="59D734A7" w14:textId="35A1AE9E" w:rsidR="002F4999" w:rsidRPr="00BA02F9" w:rsidRDefault="002F4999" w:rsidP="00BA02F9">
      <w:pPr>
        <w:ind w:left="-567"/>
        <w:jc w:val="both"/>
        <w:rPr>
          <w:rFonts w:ascii="Trebuchet MS" w:hAnsi="Trebuchet MS" w:cs="Arial"/>
          <w:sz w:val="20"/>
          <w:szCs w:val="20"/>
        </w:rPr>
      </w:pPr>
      <w:r w:rsidRPr="00BA02F9">
        <w:rPr>
          <w:rFonts w:ascii="Trebuchet MS" w:hAnsi="Trebuchet MS" w:cs="Arial"/>
          <w:sz w:val="20"/>
          <w:szCs w:val="20"/>
        </w:rPr>
        <w:t xml:space="preserve">Community Academies Trust currently operates in three hubs in </w:t>
      </w:r>
      <w:r w:rsidR="00337E22">
        <w:rPr>
          <w:rFonts w:ascii="Trebuchet MS" w:hAnsi="Trebuchet MS" w:cs="Arial"/>
          <w:sz w:val="20"/>
          <w:szCs w:val="20"/>
        </w:rPr>
        <w:t>North Warwickshire &amp; Staffordshire</w:t>
      </w:r>
      <w:r w:rsidRPr="00BA02F9">
        <w:rPr>
          <w:rFonts w:ascii="Trebuchet MS" w:hAnsi="Trebuchet MS" w:cs="Arial"/>
          <w:sz w:val="20"/>
          <w:szCs w:val="20"/>
        </w:rPr>
        <w:t>, Warwick</w:t>
      </w:r>
      <w:r w:rsidR="00337E22">
        <w:rPr>
          <w:rFonts w:ascii="Trebuchet MS" w:hAnsi="Trebuchet MS" w:cs="Arial"/>
          <w:sz w:val="20"/>
          <w:szCs w:val="20"/>
        </w:rPr>
        <w:t xml:space="preserve">, </w:t>
      </w:r>
      <w:r w:rsidRPr="00BA02F9">
        <w:rPr>
          <w:rFonts w:ascii="Trebuchet MS" w:hAnsi="Trebuchet MS" w:cs="Arial"/>
          <w:sz w:val="20"/>
          <w:szCs w:val="20"/>
        </w:rPr>
        <w:t>Stratford-upon Avon</w:t>
      </w:r>
      <w:r w:rsidR="00337E22">
        <w:rPr>
          <w:rFonts w:ascii="Trebuchet MS" w:hAnsi="Trebuchet MS" w:cs="Arial"/>
          <w:sz w:val="20"/>
          <w:szCs w:val="20"/>
        </w:rPr>
        <w:t xml:space="preserve"> and Leamington Spa</w:t>
      </w:r>
      <w:r w:rsidRPr="00BA02F9">
        <w:rPr>
          <w:rFonts w:ascii="Trebuchet MS" w:hAnsi="Trebuchet MS" w:cs="Arial"/>
          <w:sz w:val="20"/>
          <w:szCs w:val="20"/>
        </w:rPr>
        <w:t xml:space="preserve"> and Telford &amp; Wrekin.</w:t>
      </w:r>
      <w:r w:rsidR="001832EA" w:rsidRPr="00BA02F9">
        <w:rPr>
          <w:rFonts w:ascii="Trebuchet MS" w:hAnsi="Trebuchet MS" w:cs="Arial"/>
          <w:sz w:val="20"/>
          <w:szCs w:val="20"/>
        </w:rPr>
        <w:t xml:space="preserve">  </w:t>
      </w:r>
    </w:p>
    <w:p w14:paraId="300BE0C2" w14:textId="77777777" w:rsidR="002F4999" w:rsidRPr="00BA02F9" w:rsidRDefault="002F4999" w:rsidP="00BA02F9">
      <w:pPr>
        <w:ind w:left="-567"/>
        <w:jc w:val="both"/>
        <w:rPr>
          <w:rFonts w:ascii="Trebuchet MS" w:hAnsi="Trebuchet MS" w:cs="Arial"/>
          <w:sz w:val="20"/>
          <w:szCs w:val="20"/>
        </w:rPr>
      </w:pPr>
    </w:p>
    <w:p w14:paraId="7A0885C8" w14:textId="72F785B2" w:rsidR="001832EA" w:rsidRPr="00BA02F9" w:rsidRDefault="002F4999" w:rsidP="00BA02F9">
      <w:pPr>
        <w:ind w:left="-567"/>
        <w:jc w:val="both"/>
        <w:rPr>
          <w:rFonts w:ascii="Trebuchet MS" w:hAnsi="Trebuchet MS" w:cs="Arial"/>
          <w:sz w:val="20"/>
          <w:szCs w:val="20"/>
        </w:rPr>
      </w:pPr>
      <w:r w:rsidRPr="00BA02F9">
        <w:rPr>
          <w:rFonts w:ascii="Trebuchet MS" w:hAnsi="Trebuchet MS" w:cs="Arial"/>
          <w:sz w:val="20"/>
          <w:szCs w:val="20"/>
        </w:rPr>
        <w:t xml:space="preserve">Our trust is a values driven organisation, believing fundamentally in the talent of young people and is driven to ensure local communities have exceptional schools. </w:t>
      </w:r>
      <w:r w:rsidR="00911F66" w:rsidRPr="00BA02F9">
        <w:rPr>
          <w:rFonts w:ascii="Trebuchet MS" w:hAnsi="Trebuchet MS" w:cs="Arial"/>
          <w:sz w:val="20"/>
          <w:szCs w:val="20"/>
        </w:rPr>
        <w:t>Trustees</w:t>
      </w:r>
      <w:r w:rsidRPr="00BA02F9">
        <w:rPr>
          <w:rFonts w:ascii="Trebuchet MS" w:hAnsi="Trebuchet MS" w:cs="Arial"/>
          <w:sz w:val="20"/>
          <w:szCs w:val="20"/>
        </w:rPr>
        <w:t xml:space="preserve"> have set strategic objectives for the trust. These ensure that the schools in our trust are:</w:t>
      </w:r>
    </w:p>
    <w:p w14:paraId="1CD10596" w14:textId="77777777" w:rsidR="00911F66" w:rsidRPr="00BA02F9" w:rsidRDefault="00911F66" w:rsidP="00BA02F9">
      <w:pPr>
        <w:ind w:left="-567"/>
        <w:jc w:val="both"/>
        <w:rPr>
          <w:rFonts w:ascii="Trebuchet MS" w:hAnsi="Trebuchet MS" w:cs="Arial"/>
          <w:sz w:val="20"/>
          <w:szCs w:val="20"/>
        </w:rPr>
      </w:pPr>
    </w:p>
    <w:p w14:paraId="5A1D34F1" w14:textId="5AB8F454"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 xml:space="preserve">Focused on achieving outstanding academic, personal and social outcomes for the children </w:t>
      </w:r>
    </w:p>
    <w:p w14:paraId="2D84E116" w14:textId="10505655"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Committed to the moral imperative of community school improvement and shared system leadership</w:t>
      </w:r>
    </w:p>
    <w:p w14:paraId="5DBBD32B" w14:textId="234529C5"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Mutually supportive</w:t>
      </w:r>
      <w:r w:rsidR="00911F66" w:rsidRPr="00BA02F9">
        <w:rPr>
          <w:rFonts w:ascii="Trebuchet MS" w:hAnsi="Trebuchet MS" w:cs="Arial"/>
          <w:sz w:val="20"/>
          <w:szCs w:val="20"/>
        </w:rPr>
        <w:t xml:space="preserve"> and </w:t>
      </w:r>
      <w:r w:rsidRPr="00BA02F9">
        <w:rPr>
          <w:rFonts w:ascii="Trebuchet MS" w:hAnsi="Trebuchet MS" w:cs="Arial"/>
          <w:sz w:val="20"/>
          <w:szCs w:val="20"/>
        </w:rPr>
        <w:t>fiercely loyal to each</w:t>
      </w:r>
      <w:r w:rsidR="00911F66" w:rsidRPr="00BA02F9">
        <w:rPr>
          <w:rFonts w:ascii="Trebuchet MS" w:hAnsi="Trebuchet MS" w:cs="Arial"/>
          <w:sz w:val="20"/>
          <w:szCs w:val="20"/>
        </w:rPr>
        <w:t xml:space="preserve"> other</w:t>
      </w:r>
      <w:r w:rsidRPr="00BA02F9">
        <w:rPr>
          <w:rFonts w:ascii="Trebuchet MS" w:hAnsi="Trebuchet MS" w:cs="Arial"/>
          <w:sz w:val="20"/>
          <w:szCs w:val="20"/>
        </w:rPr>
        <w:t xml:space="preserve"> </w:t>
      </w:r>
    </w:p>
    <w:p w14:paraId="09A11215" w14:textId="4B28C5DD"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 xml:space="preserve">Equal partners with all other schools irrespective of their phase, size or </w:t>
      </w:r>
      <w:r w:rsidR="00911F66" w:rsidRPr="00BA02F9">
        <w:rPr>
          <w:rFonts w:ascii="Trebuchet MS" w:hAnsi="Trebuchet MS" w:cs="Arial"/>
          <w:sz w:val="20"/>
          <w:szCs w:val="20"/>
        </w:rPr>
        <w:t>achievements</w:t>
      </w:r>
      <w:r w:rsidRPr="00BA02F9">
        <w:rPr>
          <w:rFonts w:ascii="Trebuchet MS" w:hAnsi="Trebuchet MS" w:cs="Arial"/>
          <w:sz w:val="20"/>
          <w:szCs w:val="20"/>
        </w:rPr>
        <w:t xml:space="preserve"> </w:t>
      </w:r>
    </w:p>
    <w:p w14:paraId="033F73F8" w14:textId="77777777" w:rsidR="002F4999" w:rsidRPr="00BA02F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Multi academy trust minded – our schools celebrate the success of others as well as themselves and share accountabilities</w:t>
      </w:r>
    </w:p>
    <w:p w14:paraId="12CC5D7A" w14:textId="2986DB08" w:rsidR="002F4999" w:rsidRDefault="002F4999" w:rsidP="00BA02F9">
      <w:pPr>
        <w:ind w:left="142" w:hanging="284"/>
        <w:jc w:val="both"/>
        <w:rPr>
          <w:rFonts w:ascii="Trebuchet MS" w:hAnsi="Trebuchet MS" w:cs="Arial"/>
          <w:sz w:val="20"/>
          <w:szCs w:val="20"/>
        </w:rPr>
      </w:pPr>
      <w:r w:rsidRPr="00BA02F9">
        <w:rPr>
          <w:rFonts w:ascii="Trebuchet MS" w:hAnsi="Trebuchet MS" w:cs="Arial"/>
          <w:sz w:val="20"/>
          <w:szCs w:val="20"/>
        </w:rPr>
        <w:t>•</w:t>
      </w:r>
      <w:r w:rsidRPr="00BA02F9">
        <w:rPr>
          <w:rFonts w:ascii="Trebuchet MS" w:hAnsi="Trebuchet MS" w:cs="Arial"/>
          <w:sz w:val="20"/>
          <w:szCs w:val="20"/>
        </w:rPr>
        <w:tab/>
        <w:t>Financially disciplined and committed to fulfilling their delegated responsibilities to the best of their abilities under a robust governance arrangement.</w:t>
      </w:r>
    </w:p>
    <w:p w14:paraId="358D893D" w14:textId="77777777" w:rsidR="00BA02F9" w:rsidRPr="00BA02F9" w:rsidRDefault="00BA02F9" w:rsidP="00BA02F9">
      <w:pPr>
        <w:ind w:left="142" w:hanging="284"/>
        <w:jc w:val="both"/>
        <w:rPr>
          <w:rFonts w:ascii="Trebuchet MS" w:hAnsi="Trebuchet MS" w:cs="Arial"/>
          <w:sz w:val="20"/>
          <w:szCs w:val="20"/>
        </w:rPr>
      </w:pPr>
    </w:p>
    <w:p w14:paraId="747933E6" w14:textId="11D6C001" w:rsidR="00BA02F9" w:rsidRDefault="00BA02F9" w:rsidP="00BA02F9">
      <w:pPr>
        <w:ind w:left="-567"/>
        <w:rPr>
          <w:rFonts w:ascii="Trebuchet MS" w:hAnsi="Trebuchet MS"/>
          <w:sz w:val="20"/>
          <w:szCs w:val="20"/>
        </w:rPr>
      </w:pPr>
      <w:r w:rsidRPr="00BA02F9">
        <w:rPr>
          <w:rFonts w:ascii="Trebuchet MS" w:hAnsi="Trebuchet MS"/>
          <w:sz w:val="20"/>
          <w:szCs w:val="20"/>
        </w:rPr>
        <w:t>This culture and ethos ensure the young people in our care benefit from expertise and support shared across all our schools so that we can maintain our attention to our children’s individual talents and potential.  I use this story to illustrate my own personal commitment to the children in our schools:</w:t>
      </w:r>
    </w:p>
    <w:p w14:paraId="7690ADD8" w14:textId="77777777" w:rsidR="00BA02F9" w:rsidRPr="00BA02F9" w:rsidRDefault="00BA02F9" w:rsidP="00BA02F9">
      <w:pPr>
        <w:ind w:left="-567"/>
        <w:rPr>
          <w:rFonts w:ascii="Trebuchet MS" w:hAnsi="Trebuchet MS"/>
          <w:sz w:val="20"/>
          <w:szCs w:val="20"/>
        </w:rPr>
      </w:pPr>
    </w:p>
    <w:p w14:paraId="68C8EAAD" w14:textId="276A1C40" w:rsidR="00BA02F9" w:rsidRDefault="00BA02F9" w:rsidP="00BA02F9">
      <w:pPr>
        <w:ind w:left="-567"/>
        <w:jc w:val="center"/>
        <w:rPr>
          <w:rFonts w:ascii="Trebuchet MS" w:hAnsi="Trebuchet MS"/>
          <w:i/>
          <w:iCs/>
          <w:sz w:val="20"/>
          <w:szCs w:val="20"/>
        </w:rPr>
      </w:pPr>
      <w:r w:rsidRPr="00BA02F9">
        <w:rPr>
          <w:rFonts w:ascii="Trebuchet MS" w:hAnsi="Trebuchet MS"/>
          <w:i/>
          <w:iCs/>
          <w:sz w:val="20"/>
          <w:szCs w:val="20"/>
        </w:rPr>
        <w:t>“As the old man walked the beach at dawn, he noticed a young man ahead of him picking up starfish and flinging them into the sea. As he caught up with the youth, he asked him why he was doing this.  The answer was that the stranded starfish would die if left until the morning sun.  The old man said that there were millions of starfish, and how could he possibly make a difference.  The young man looked at the starfish in his hand and threw it into the waves to safety “it makes a difference to this one” he said.</w:t>
      </w:r>
    </w:p>
    <w:p w14:paraId="2CCA8291" w14:textId="77777777" w:rsidR="00BA02F9" w:rsidRPr="00BA02F9" w:rsidRDefault="00BA02F9" w:rsidP="00BA02F9">
      <w:pPr>
        <w:ind w:left="-567"/>
        <w:jc w:val="center"/>
        <w:rPr>
          <w:rFonts w:ascii="Trebuchet MS" w:hAnsi="Trebuchet MS"/>
          <w:i/>
          <w:iCs/>
          <w:sz w:val="20"/>
          <w:szCs w:val="20"/>
        </w:rPr>
      </w:pPr>
    </w:p>
    <w:p w14:paraId="7EDFCCE1" w14:textId="6FFFBACE" w:rsidR="00BA02F9" w:rsidRDefault="00BA02F9" w:rsidP="00BA02F9">
      <w:pPr>
        <w:ind w:left="-567"/>
        <w:rPr>
          <w:rFonts w:ascii="Trebuchet MS" w:hAnsi="Trebuchet MS"/>
          <w:sz w:val="20"/>
          <w:szCs w:val="20"/>
        </w:rPr>
      </w:pPr>
      <w:r w:rsidRPr="00BA02F9">
        <w:rPr>
          <w:rFonts w:ascii="Trebuchet MS" w:hAnsi="Trebuchet MS"/>
          <w:sz w:val="20"/>
          <w:szCs w:val="20"/>
        </w:rPr>
        <w:t>The main message from this story is clear – children will thrive if we all make sure we focus on them as individuals, get to know them well, meet their needs and be ambitious for them.</w:t>
      </w:r>
    </w:p>
    <w:p w14:paraId="40AE71A3" w14:textId="77777777" w:rsidR="00BA02F9" w:rsidRPr="00BA02F9" w:rsidRDefault="00BA02F9" w:rsidP="00BA02F9">
      <w:pPr>
        <w:ind w:left="-567"/>
        <w:rPr>
          <w:rFonts w:ascii="Trebuchet MS" w:hAnsi="Trebuchet MS"/>
          <w:sz w:val="20"/>
          <w:szCs w:val="20"/>
        </w:rPr>
      </w:pPr>
    </w:p>
    <w:p w14:paraId="62EBDEB8" w14:textId="6E237F29" w:rsidR="00BA02F9" w:rsidRDefault="00BA02F9" w:rsidP="00BA02F9">
      <w:pPr>
        <w:ind w:left="-567"/>
        <w:rPr>
          <w:rFonts w:ascii="Trebuchet MS" w:hAnsi="Trebuchet MS"/>
          <w:sz w:val="20"/>
          <w:szCs w:val="20"/>
        </w:rPr>
      </w:pPr>
      <w:r w:rsidRPr="00BA02F9">
        <w:rPr>
          <w:rFonts w:ascii="Trebuchet MS" w:hAnsi="Trebuchet MS"/>
          <w:sz w:val="20"/>
          <w:szCs w:val="20"/>
        </w:rPr>
        <w:t>Our schools are orientated around ensuring excellent provision and are constantly reflecting on what is best for our professionals’ working environment and for the young people in our care.  All of us at our Trust want the children to achieve socially, personally and academically and leave school with a crucial sense of possibility - vital for success in life.</w:t>
      </w:r>
    </w:p>
    <w:p w14:paraId="6AC3D25D" w14:textId="7F4A5D57"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  </w:t>
      </w:r>
    </w:p>
    <w:p w14:paraId="59B50D4D" w14:textId="2CFF080D" w:rsidR="00BA02F9" w:rsidRPr="00BA02F9" w:rsidRDefault="00BA02F9" w:rsidP="00BA02F9">
      <w:pPr>
        <w:ind w:left="-567"/>
        <w:rPr>
          <w:rFonts w:ascii="Trebuchet MS" w:hAnsi="Trebuchet MS"/>
          <w:sz w:val="20"/>
          <w:szCs w:val="20"/>
        </w:rPr>
      </w:pPr>
      <w:r w:rsidRPr="00BA02F9">
        <w:rPr>
          <w:rFonts w:ascii="Trebuchet MS" w:hAnsi="Trebuchet MS"/>
          <w:sz w:val="20"/>
          <w:szCs w:val="20"/>
        </w:rPr>
        <w:t xml:space="preserve">When you work with us, we are also keen that you will grow as a professional and benefit from our culture of professional development. Your wider professional development is very important to us and we have the capacity through our </w:t>
      </w:r>
      <w:r w:rsidR="00223BE3">
        <w:rPr>
          <w:rFonts w:ascii="Trebuchet MS" w:hAnsi="Trebuchet MS"/>
          <w:sz w:val="20"/>
          <w:szCs w:val="20"/>
        </w:rPr>
        <w:t xml:space="preserve">trust policy ‘Growing Great People’, </w:t>
      </w:r>
      <w:r w:rsidR="008E583B">
        <w:rPr>
          <w:rFonts w:ascii="Trebuchet MS" w:hAnsi="Trebuchet MS"/>
          <w:sz w:val="20"/>
          <w:szCs w:val="20"/>
        </w:rPr>
        <w:t xml:space="preserve">trust </w:t>
      </w:r>
      <w:r w:rsidRPr="00BA02F9">
        <w:rPr>
          <w:rFonts w:ascii="Trebuchet MS" w:hAnsi="Trebuchet MS"/>
          <w:sz w:val="20"/>
          <w:szCs w:val="20"/>
        </w:rPr>
        <w:t xml:space="preserve">school </w:t>
      </w:r>
      <w:r w:rsidR="008E583B">
        <w:rPr>
          <w:rFonts w:ascii="Trebuchet MS" w:hAnsi="Trebuchet MS"/>
          <w:sz w:val="20"/>
          <w:szCs w:val="20"/>
        </w:rPr>
        <w:t xml:space="preserve">professional </w:t>
      </w:r>
      <w:r w:rsidRPr="00BA02F9">
        <w:rPr>
          <w:rFonts w:ascii="Trebuchet MS" w:hAnsi="Trebuchet MS"/>
          <w:sz w:val="20"/>
          <w:szCs w:val="20"/>
        </w:rPr>
        <w:t xml:space="preserve">networks and the trust wide </w:t>
      </w:r>
      <w:r w:rsidR="00A171B5">
        <w:rPr>
          <w:rFonts w:ascii="Trebuchet MS" w:hAnsi="Trebuchet MS"/>
          <w:sz w:val="20"/>
          <w:szCs w:val="20"/>
        </w:rPr>
        <w:t>Institute of Education</w:t>
      </w:r>
      <w:r w:rsidRPr="00BA02F9">
        <w:rPr>
          <w:rFonts w:ascii="Trebuchet MS" w:hAnsi="Trebuchet MS"/>
          <w:sz w:val="20"/>
          <w:szCs w:val="20"/>
        </w:rPr>
        <w:t xml:space="preserve"> to support you in your work and career.</w:t>
      </w:r>
    </w:p>
    <w:p w14:paraId="7C4B6BF3" w14:textId="7CF4A951" w:rsidR="00BA02F9" w:rsidRPr="00BA02F9" w:rsidRDefault="00BA02F9" w:rsidP="00BA02F9">
      <w:pPr>
        <w:ind w:left="-567"/>
        <w:jc w:val="both"/>
        <w:rPr>
          <w:rFonts w:ascii="Trebuchet MS" w:hAnsi="Trebuchet MS" w:cs="Arial"/>
          <w:sz w:val="20"/>
          <w:szCs w:val="20"/>
        </w:rPr>
      </w:pPr>
    </w:p>
    <w:p w14:paraId="44A6204D" w14:textId="3E472F70" w:rsidR="00911F66" w:rsidRPr="00BA02F9" w:rsidRDefault="00911F66" w:rsidP="00BA02F9">
      <w:pPr>
        <w:ind w:left="-567" w:hanging="709"/>
        <w:jc w:val="both"/>
        <w:rPr>
          <w:rFonts w:ascii="Trebuchet MS" w:hAnsi="Trebuchet MS" w:cs="Arial"/>
          <w:sz w:val="20"/>
          <w:szCs w:val="20"/>
        </w:rPr>
      </w:pPr>
    </w:p>
    <w:p w14:paraId="452AD7C1" w14:textId="1864E584" w:rsidR="002F4999" w:rsidRPr="006D11ED" w:rsidRDefault="002F4999" w:rsidP="00CB577B">
      <w:pPr>
        <w:ind w:left="-567"/>
        <w:jc w:val="both"/>
        <w:rPr>
          <w:rFonts w:ascii="Trebuchet MS" w:hAnsi="Trebuchet MS" w:cs="Arial"/>
          <w:sz w:val="20"/>
          <w:szCs w:val="20"/>
        </w:rPr>
      </w:pPr>
      <w:r w:rsidRPr="006D11ED">
        <w:rPr>
          <w:rFonts w:ascii="Trebuchet MS" w:hAnsi="Trebuchet MS" w:cs="Arial"/>
          <w:sz w:val="20"/>
          <w:szCs w:val="20"/>
        </w:rPr>
        <w:t>If you feel the trust is an organisation you would like to join and you can contribute to our future success</w:t>
      </w:r>
      <w:r w:rsidR="00911F66">
        <w:rPr>
          <w:rFonts w:ascii="Trebuchet MS" w:hAnsi="Trebuchet MS" w:cs="Arial"/>
          <w:sz w:val="20"/>
          <w:szCs w:val="20"/>
        </w:rPr>
        <w:t>,</w:t>
      </w:r>
      <w:r w:rsidRPr="006D11ED">
        <w:rPr>
          <w:rFonts w:ascii="Trebuchet MS" w:hAnsi="Trebuchet MS" w:cs="Arial"/>
          <w:sz w:val="20"/>
          <w:szCs w:val="20"/>
        </w:rPr>
        <w:t xml:space="preserve"> </w:t>
      </w:r>
      <w:r w:rsidRPr="00194727">
        <w:rPr>
          <w:rFonts w:ascii="Trebuchet MS" w:hAnsi="Trebuchet MS" w:cs="Arial"/>
          <w:color w:val="000000" w:themeColor="text1"/>
          <w:sz w:val="20"/>
          <w:szCs w:val="20"/>
        </w:rPr>
        <w:t>further information is available on our website</w:t>
      </w:r>
      <w:r w:rsidR="00911F66" w:rsidRPr="00194727">
        <w:rPr>
          <w:rFonts w:ascii="Trebuchet MS" w:hAnsi="Trebuchet MS" w:cs="Arial"/>
          <w:color w:val="000000" w:themeColor="text1"/>
          <w:sz w:val="20"/>
          <w:szCs w:val="20"/>
        </w:rPr>
        <w:t xml:space="preserve"> – </w:t>
      </w:r>
      <w:hyperlink r:id="rId11" w:history="1">
        <w:r w:rsidR="00911F66" w:rsidRPr="00194727">
          <w:rPr>
            <w:rStyle w:val="Hyperlink"/>
            <w:rFonts w:ascii="Trebuchet MS" w:hAnsi="Trebuchet MS" w:cs="Arial"/>
            <w:color w:val="000000" w:themeColor="text1"/>
            <w:sz w:val="20"/>
            <w:szCs w:val="20"/>
          </w:rPr>
          <w:t>www.communityacademiestrust.org</w:t>
        </w:r>
      </w:hyperlink>
      <w:r w:rsidR="00911F66" w:rsidRPr="00194727">
        <w:rPr>
          <w:rFonts w:ascii="Trebuchet MS" w:hAnsi="Trebuchet MS" w:cs="Arial"/>
          <w:color w:val="000000" w:themeColor="text1"/>
          <w:sz w:val="20"/>
          <w:szCs w:val="20"/>
        </w:rPr>
        <w:t xml:space="preserve"> and on </w:t>
      </w:r>
      <w:r w:rsidRPr="00194727">
        <w:rPr>
          <w:rFonts w:ascii="Trebuchet MS" w:hAnsi="Trebuchet MS" w:cs="Arial"/>
          <w:color w:val="000000" w:themeColor="text1"/>
          <w:sz w:val="20"/>
          <w:szCs w:val="20"/>
        </w:rPr>
        <w:t xml:space="preserve"> </w:t>
      </w:r>
      <w:r w:rsidR="00194727" w:rsidRPr="00194727">
        <w:rPr>
          <w:rFonts w:ascii="Trebuchet MS" w:hAnsi="Trebuchet MS" w:cs="Arial"/>
          <w:b/>
          <w:color w:val="000000" w:themeColor="text1"/>
          <w:sz w:val="20"/>
          <w:szCs w:val="20"/>
        </w:rPr>
        <w:t>www.dordonprimaryschool.co.uk</w:t>
      </w:r>
      <w:r w:rsidR="00062C23" w:rsidRPr="00194727">
        <w:rPr>
          <w:rFonts w:ascii="Trebuchet MS" w:hAnsi="Trebuchet MS" w:cs="Arial"/>
          <w:color w:val="000000" w:themeColor="text1"/>
          <w:sz w:val="20"/>
          <w:szCs w:val="20"/>
        </w:rPr>
        <w:t xml:space="preserve"> </w:t>
      </w:r>
      <w:r w:rsidRPr="00194727">
        <w:rPr>
          <w:rFonts w:ascii="Trebuchet MS" w:hAnsi="Trebuchet MS" w:cs="Arial"/>
          <w:color w:val="000000" w:themeColor="text1"/>
          <w:sz w:val="20"/>
          <w:szCs w:val="20"/>
        </w:rPr>
        <w:t xml:space="preserve">where you will also be able to download the Job Description that interests you and an Application Form. These should be returned to us by </w:t>
      </w:r>
      <w:r w:rsidR="00194727" w:rsidRPr="00194727">
        <w:rPr>
          <w:rFonts w:ascii="Trebuchet MS" w:hAnsi="Trebuchet MS" w:cs="Arial"/>
          <w:b/>
          <w:color w:val="000000" w:themeColor="text1"/>
          <w:sz w:val="20"/>
          <w:szCs w:val="20"/>
        </w:rPr>
        <w:t>Friday 6</w:t>
      </w:r>
      <w:r w:rsidR="00194727" w:rsidRPr="00194727">
        <w:rPr>
          <w:rFonts w:ascii="Trebuchet MS" w:hAnsi="Trebuchet MS" w:cs="Arial"/>
          <w:b/>
          <w:color w:val="000000" w:themeColor="text1"/>
          <w:sz w:val="20"/>
          <w:szCs w:val="20"/>
          <w:vertAlign w:val="superscript"/>
        </w:rPr>
        <w:t>th</w:t>
      </w:r>
      <w:r w:rsidR="00194727" w:rsidRPr="00194727">
        <w:rPr>
          <w:rFonts w:ascii="Trebuchet MS" w:hAnsi="Trebuchet MS" w:cs="Arial"/>
          <w:b/>
          <w:color w:val="000000" w:themeColor="text1"/>
          <w:sz w:val="20"/>
          <w:szCs w:val="20"/>
        </w:rPr>
        <w:t xml:space="preserve"> January 2023</w:t>
      </w:r>
      <w:r w:rsidRPr="00194727">
        <w:rPr>
          <w:rFonts w:ascii="Trebuchet MS" w:hAnsi="Trebuchet MS" w:cs="Arial"/>
          <w:color w:val="000000" w:themeColor="text1"/>
          <w:sz w:val="20"/>
          <w:szCs w:val="20"/>
        </w:rPr>
        <w:t xml:space="preserve"> </w:t>
      </w:r>
      <w:r w:rsidRPr="006D11ED">
        <w:rPr>
          <w:rFonts w:ascii="Trebuchet MS" w:hAnsi="Trebuchet MS" w:cs="Arial"/>
          <w:sz w:val="20"/>
          <w:szCs w:val="20"/>
        </w:rPr>
        <w:t xml:space="preserve">along with a covering letter explaining how you feel your experience has prepared you for this post. We intend to carry out interviews shortly after the closing date deadline.  If you would like to talk to someone about the </w:t>
      </w:r>
      <w:r w:rsidR="00911F66" w:rsidRPr="006D11ED">
        <w:rPr>
          <w:rFonts w:ascii="Trebuchet MS" w:hAnsi="Trebuchet MS" w:cs="Arial"/>
          <w:sz w:val="20"/>
          <w:szCs w:val="20"/>
        </w:rPr>
        <w:t>position,</w:t>
      </w:r>
      <w:r w:rsidRPr="006D11ED">
        <w:rPr>
          <w:rFonts w:ascii="Trebuchet MS" w:hAnsi="Trebuchet MS" w:cs="Arial"/>
          <w:sz w:val="20"/>
          <w:szCs w:val="20"/>
        </w:rPr>
        <w:t xml:space="preserve"> please contact </w:t>
      </w:r>
      <w:r w:rsidR="00194727" w:rsidRPr="00194727">
        <w:rPr>
          <w:rFonts w:ascii="Trebuchet MS" w:hAnsi="Trebuchet MS" w:cs="Arial"/>
          <w:b/>
          <w:color w:val="000000" w:themeColor="text1"/>
          <w:sz w:val="20"/>
          <w:szCs w:val="20"/>
        </w:rPr>
        <w:t xml:space="preserve">Moira Cross, Executive Head Teacher by emailing </w:t>
      </w:r>
      <w:hyperlink r:id="rId12" w:history="1">
        <w:r w:rsidR="00194727" w:rsidRPr="00194727">
          <w:rPr>
            <w:rStyle w:val="Hyperlink"/>
            <w:rFonts w:ascii="Trebuchet MS" w:hAnsi="Trebuchet MS" w:cs="Arial"/>
            <w:b/>
            <w:color w:val="0070C0"/>
            <w:sz w:val="20"/>
            <w:szCs w:val="20"/>
          </w:rPr>
          <w:t>admin2018@welearn365.com</w:t>
        </w:r>
      </w:hyperlink>
      <w:r w:rsidR="00194727" w:rsidRPr="00194727">
        <w:rPr>
          <w:rFonts w:ascii="Trebuchet MS" w:hAnsi="Trebuchet MS" w:cs="Arial"/>
          <w:b/>
          <w:color w:val="000000" w:themeColor="text1"/>
          <w:sz w:val="20"/>
          <w:szCs w:val="20"/>
        </w:rPr>
        <w:t xml:space="preserve"> or calling 01827 892422. </w:t>
      </w:r>
    </w:p>
    <w:p w14:paraId="17A3D711" w14:textId="77777777" w:rsidR="002F4999" w:rsidRPr="006D11ED" w:rsidRDefault="002F4999" w:rsidP="002F4999">
      <w:pPr>
        <w:jc w:val="both"/>
        <w:rPr>
          <w:rFonts w:ascii="Trebuchet MS" w:hAnsi="Trebuchet MS" w:cs="Arial"/>
          <w:sz w:val="22"/>
          <w:szCs w:val="22"/>
        </w:rPr>
      </w:pPr>
    </w:p>
    <w:p w14:paraId="037E5363" w14:textId="6CFF413D"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Good luck with your application.</w:t>
      </w:r>
    </w:p>
    <w:p w14:paraId="2051B6E3" w14:textId="77777777" w:rsidR="002F4999" w:rsidRPr="006D11ED" w:rsidRDefault="002F4999" w:rsidP="00CB577B">
      <w:pPr>
        <w:ind w:hanging="567"/>
        <w:jc w:val="both"/>
        <w:rPr>
          <w:rFonts w:ascii="Trebuchet MS" w:hAnsi="Trebuchet MS" w:cs="Arial"/>
          <w:sz w:val="20"/>
          <w:szCs w:val="20"/>
        </w:rPr>
      </w:pPr>
    </w:p>
    <w:p w14:paraId="79E1E599" w14:textId="77777777"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Yours sincerely</w:t>
      </w:r>
    </w:p>
    <w:p w14:paraId="6A321531" w14:textId="217914F9" w:rsidR="002F4999" w:rsidRPr="00CB577B" w:rsidRDefault="001457DF" w:rsidP="00CB577B">
      <w:pPr>
        <w:ind w:hanging="567"/>
        <w:jc w:val="both"/>
        <w:rPr>
          <w:rFonts w:ascii="Arial" w:hAnsi="Arial" w:cs="Arial"/>
          <w:sz w:val="20"/>
          <w:szCs w:val="20"/>
        </w:rPr>
      </w:pPr>
      <w:r>
        <w:rPr>
          <w:rFonts w:ascii="Trebuchet MS" w:hAnsi="Trebuchet MS" w:cs="Arial"/>
          <w:noProof/>
          <w:sz w:val="20"/>
          <w:szCs w:val="20"/>
          <w:lang w:val="en-GB" w:eastAsia="en-GB"/>
        </w:rPr>
        <w:drawing>
          <wp:inline distT="0" distB="0" distL="0" distR="0" wp14:anchorId="3D265139" wp14:editId="045380DA">
            <wp:extent cx="1495425" cy="49191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ip Hamilton Signatur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0663" cy="500218"/>
                    </a:xfrm>
                    <a:prstGeom prst="rect">
                      <a:avLst/>
                    </a:prstGeom>
                  </pic:spPr>
                </pic:pic>
              </a:graphicData>
            </a:graphic>
          </wp:inline>
        </w:drawing>
      </w:r>
    </w:p>
    <w:p w14:paraId="1E63E753" w14:textId="77777777" w:rsidR="002F4999" w:rsidRPr="00CB577B" w:rsidRDefault="002F4999" w:rsidP="00CB577B">
      <w:pPr>
        <w:ind w:hanging="567"/>
        <w:jc w:val="both"/>
        <w:rPr>
          <w:rFonts w:ascii="Arial" w:hAnsi="Arial" w:cs="Arial"/>
          <w:sz w:val="20"/>
          <w:szCs w:val="20"/>
        </w:rPr>
      </w:pPr>
    </w:p>
    <w:p w14:paraId="24FE2D77" w14:textId="4C220FE4" w:rsidR="002F4999" w:rsidRPr="006D11ED" w:rsidRDefault="002F4999" w:rsidP="00CB577B">
      <w:pPr>
        <w:ind w:hanging="567"/>
        <w:jc w:val="both"/>
        <w:rPr>
          <w:rFonts w:ascii="Trebuchet MS" w:hAnsi="Trebuchet MS" w:cs="Arial"/>
          <w:sz w:val="20"/>
          <w:szCs w:val="20"/>
        </w:rPr>
      </w:pPr>
      <w:r w:rsidRPr="006D11ED">
        <w:rPr>
          <w:rFonts w:ascii="Trebuchet MS" w:hAnsi="Trebuchet MS" w:cs="Arial"/>
          <w:sz w:val="20"/>
          <w:szCs w:val="20"/>
        </w:rPr>
        <w:t>Philip Hamilton</w:t>
      </w:r>
      <w:r w:rsidR="00911F66">
        <w:rPr>
          <w:rFonts w:ascii="Trebuchet MS" w:hAnsi="Trebuchet MS" w:cs="Arial"/>
          <w:sz w:val="20"/>
          <w:szCs w:val="20"/>
        </w:rPr>
        <w:t xml:space="preserve"> OBE</w:t>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r w:rsidRPr="006D11ED">
        <w:rPr>
          <w:rFonts w:ascii="Trebuchet MS" w:hAnsi="Trebuchet MS" w:cs="Arial"/>
          <w:sz w:val="20"/>
          <w:szCs w:val="20"/>
        </w:rPr>
        <w:tab/>
      </w:r>
    </w:p>
    <w:p w14:paraId="771AA8F6" w14:textId="2FA85701" w:rsidR="005B0E90" w:rsidRPr="00CB577B" w:rsidRDefault="002F4999" w:rsidP="00CB577B">
      <w:pPr>
        <w:ind w:hanging="567"/>
        <w:jc w:val="both"/>
        <w:rPr>
          <w:rFonts w:ascii="Arial" w:hAnsi="Arial" w:cs="Arial"/>
          <w:b/>
          <w:sz w:val="22"/>
          <w:szCs w:val="22"/>
        </w:rPr>
      </w:pPr>
      <w:r w:rsidRPr="006D11ED">
        <w:rPr>
          <w:rFonts w:ascii="Trebuchet MS" w:hAnsi="Trebuchet MS" w:cs="Arial"/>
          <w:b/>
          <w:sz w:val="20"/>
          <w:szCs w:val="20"/>
        </w:rPr>
        <w:t>Chief Executive Officer</w:t>
      </w:r>
      <w:r w:rsidRPr="00CB577B">
        <w:rPr>
          <w:rFonts w:ascii="Arial" w:hAnsi="Arial" w:cs="Arial"/>
          <w:b/>
          <w:sz w:val="22"/>
          <w:szCs w:val="22"/>
        </w:rPr>
        <w:tab/>
      </w:r>
      <w:r w:rsidRPr="00CB577B">
        <w:rPr>
          <w:rFonts w:ascii="Arial" w:hAnsi="Arial" w:cs="Arial"/>
          <w:b/>
          <w:sz w:val="22"/>
          <w:szCs w:val="22"/>
        </w:rPr>
        <w:tab/>
      </w:r>
    </w:p>
    <w:sectPr w:rsidR="005B0E90" w:rsidRPr="00CB577B" w:rsidSect="00BA02F9">
      <w:pgSz w:w="11907" w:h="16839" w:code="9"/>
      <w:pgMar w:top="1418" w:right="1701" w:bottom="158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41B65" w14:textId="77777777" w:rsidR="009C01D1" w:rsidRDefault="009C01D1" w:rsidP="00213CB5">
      <w:r>
        <w:separator/>
      </w:r>
    </w:p>
  </w:endnote>
  <w:endnote w:type="continuationSeparator" w:id="0">
    <w:p w14:paraId="528B39A2" w14:textId="77777777" w:rsidR="009C01D1" w:rsidRDefault="009C01D1" w:rsidP="0021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1FDCA" w14:textId="77777777" w:rsidR="009C01D1" w:rsidRDefault="009C01D1" w:rsidP="00213CB5">
      <w:r>
        <w:separator/>
      </w:r>
    </w:p>
  </w:footnote>
  <w:footnote w:type="continuationSeparator" w:id="0">
    <w:p w14:paraId="59B50FBE" w14:textId="77777777" w:rsidR="009C01D1" w:rsidRDefault="009C01D1" w:rsidP="0021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B5"/>
    <w:rsid w:val="00062C23"/>
    <w:rsid w:val="001457DF"/>
    <w:rsid w:val="001832EA"/>
    <w:rsid w:val="00194727"/>
    <w:rsid w:val="001C4448"/>
    <w:rsid w:val="00201E59"/>
    <w:rsid w:val="00213CB5"/>
    <w:rsid w:val="00223BE3"/>
    <w:rsid w:val="00226E82"/>
    <w:rsid w:val="00240790"/>
    <w:rsid w:val="002F4999"/>
    <w:rsid w:val="00337E22"/>
    <w:rsid w:val="004565E1"/>
    <w:rsid w:val="004F4DC8"/>
    <w:rsid w:val="00553C29"/>
    <w:rsid w:val="005B0E90"/>
    <w:rsid w:val="0064513B"/>
    <w:rsid w:val="006D11ED"/>
    <w:rsid w:val="007147CE"/>
    <w:rsid w:val="00740046"/>
    <w:rsid w:val="007B4061"/>
    <w:rsid w:val="008E583B"/>
    <w:rsid w:val="00911F66"/>
    <w:rsid w:val="00924440"/>
    <w:rsid w:val="009301B0"/>
    <w:rsid w:val="009C01D1"/>
    <w:rsid w:val="00A171B5"/>
    <w:rsid w:val="00A578F2"/>
    <w:rsid w:val="00A65FF2"/>
    <w:rsid w:val="00A91B63"/>
    <w:rsid w:val="00BA02F9"/>
    <w:rsid w:val="00BE1B0E"/>
    <w:rsid w:val="00C65A6A"/>
    <w:rsid w:val="00CB577B"/>
    <w:rsid w:val="00D00759"/>
    <w:rsid w:val="00ED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8EE6D"/>
  <w15:docId w15:val="{A8ADA05E-AB86-46FC-84ED-47FDEE1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3CB5"/>
    <w:pPr>
      <w:tabs>
        <w:tab w:val="center" w:pos="4513"/>
        <w:tab w:val="right" w:pos="9026"/>
      </w:tabs>
    </w:pPr>
  </w:style>
  <w:style w:type="character" w:customStyle="1" w:styleId="HeaderChar">
    <w:name w:val="Header Char"/>
    <w:basedOn w:val="DefaultParagraphFont"/>
    <w:link w:val="Header"/>
    <w:rsid w:val="00213CB5"/>
    <w:rPr>
      <w:sz w:val="24"/>
      <w:szCs w:val="24"/>
      <w:lang w:val="en-US" w:eastAsia="en-US"/>
    </w:rPr>
  </w:style>
  <w:style w:type="paragraph" w:styleId="Footer">
    <w:name w:val="footer"/>
    <w:basedOn w:val="Normal"/>
    <w:link w:val="FooterChar"/>
    <w:rsid w:val="00213CB5"/>
    <w:pPr>
      <w:tabs>
        <w:tab w:val="center" w:pos="4513"/>
        <w:tab w:val="right" w:pos="9026"/>
      </w:tabs>
    </w:pPr>
  </w:style>
  <w:style w:type="character" w:customStyle="1" w:styleId="FooterChar">
    <w:name w:val="Footer Char"/>
    <w:basedOn w:val="DefaultParagraphFont"/>
    <w:link w:val="Footer"/>
    <w:rsid w:val="00213CB5"/>
    <w:rPr>
      <w:sz w:val="24"/>
      <w:szCs w:val="24"/>
      <w:lang w:val="en-US" w:eastAsia="en-US"/>
    </w:rPr>
  </w:style>
  <w:style w:type="paragraph" w:styleId="BalloonText">
    <w:name w:val="Balloon Text"/>
    <w:basedOn w:val="Normal"/>
    <w:link w:val="BalloonTextChar"/>
    <w:semiHidden/>
    <w:unhideWhenUsed/>
    <w:rsid w:val="001457DF"/>
    <w:rPr>
      <w:rFonts w:ascii="Tahoma" w:hAnsi="Tahoma" w:cs="Tahoma"/>
      <w:sz w:val="16"/>
      <w:szCs w:val="16"/>
    </w:rPr>
  </w:style>
  <w:style w:type="character" w:customStyle="1" w:styleId="BalloonTextChar">
    <w:name w:val="Balloon Text Char"/>
    <w:basedOn w:val="DefaultParagraphFont"/>
    <w:link w:val="BalloonText"/>
    <w:semiHidden/>
    <w:rsid w:val="001457DF"/>
    <w:rPr>
      <w:rFonts w:ascii="Tahoma" w:hAnsi="Tahoma" w:cs="Tahoma"/>
      <w:sz w:val="16"/>
      <w:szCs w:val="16"/>
      <w:lang w:val="en-US" w:eastAsia="en-US"/>
    </w:rPr>
  </w:style>
  <w:style w:type="character" w:styleId="Hyperlink">
    <w:name w:val="Hyperlink"/>
    <w:basedOn w:val="DefaultParagraphFont"/>
    <w:uiPriority w:val="99"/>
    <w:unhideWhenUsed/>
    <w:rsid w:val="00911F66"/>
    <w:rPr>
      <w:color w:val="0563C1" w:themeColor="hyperlink"/>
      <w:u w:val="single"/>
    </w:rPr>
  </w:style>
  <w:style w:type="character" w:customStyle="1" w:styleId="UnresolvedMention">
    <w:name w:val="Unresolved Mention"/>
    <w:basedOn w:val="DefaultParagraphFont"/>
    <w:uiPriority w:val="99"/>
    <w:semiHidden/>
    <w:unhideWhenUsed/>
    <w:rsid w:val="00911F66"/>
    <w:rPr>
      <w:color w:val="605E5C"/>
      <w:shd w:val="clear" w:color="auto" w:fill="E1DFDD"/>
    </w:rPr>
  </w:style>
  <w:style w:type="paragraph" w:styleId="Revision">
    <w:name w:val="Revision"/>
    <w:hidden/>
    <w:uiPriority w:val="99"/>
    <w:semiHidden/>
    <w:rsid w:val="00BE1B0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dmin2018@welearn365.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munityacademiestrust.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F9D9FDC2B7D42B6BA96DE9446B4FF" ma:contentTypeVersion="17" ma:contentTypeDescription="Create a new document." ma:contentTypeScope="" ma:versionID="c99760545827623dc8275f28aa617ae7">
  <xsd:schema xmlns:xsd="http://www.w3.org/2001/XMLSchema" xmlns:xs="http://www.w3.org/2001/XMLSchema" xmlns:p="http://schemas.microsoft.com/office/2006/metadata/properties" xmlns:ns2="18da68e8-0b6e-4be2-9b39-33b6d99a88b3" xmlns:ns3="458dbac8-eea0-426b-a3b5-8bb3ac5c1547" targetNamespace="http://schemas.microsoft.com/office/2006/metadata/properties" ma:root="true" ma:fieldsID="80912b593ab849edee0d3a489f02f1cc" ns2:_="" ns3:_="">
    <xsd:import namespace="18da68e8-0b6e-4be2-9b39-33b6d99a88b3"/>
    <xsd:import namespace="458dbac8-eea0-426b-a3b5-8bb3ac5c15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a68e8-0b6e-4be2-9b39-33b6d99a8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92ef5a8-42b4-4dce-b0ff-dcca012d0a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dbac8-eea0-426b-a3b5-8bb3ac5c15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0ddac6-82fa-4637-8af8-7ae96771a678}" ma:internalName="TaxCatchAll" ma:showField="CatchAllData" ma:web="458dbac8-eea0-426b-a3b5-8bb3ac5c1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8dbac8-eea0-426b-a3b5-8bb3ac5c1547" xsi:nil="true"/>
    <lcf76f155ced4ddcb4097134ff3c332f xmlns="18da68e8-0b6e-4be2-9b39-33b6d99a88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5D8023-BFB1-4516-91D5-6B85E486D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a68e8-0b6e-4be2-9b39-33b6d99a88b3"/>
    <ds:schemaRef ds:uri="458dbac8-eea0-426b-a3b5-8bb3ac5c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22AF9-FDCA-4676-B577-F991CFA0F953}">
  <ds:schemaRefs>
    <ds:schemaRef ds:uri="http://schemas.microsoft.com/sharepoint/v3/contenttype/forms"/>
  </ds:schemaRefs>
</ds:datastoreItem>
</file>

<file path=customXml/itemProps3.xml><?xml version="1.0" encoding="utf-8"?>
<ds:datastoreItem xmlns:ds="http://schemas.openxmlformats.org/officeDocument/2006/customXml" ds:itemID="{9C61202C-C901-4FDE-9D48-8AAA6DEEB660}">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458dbac8-eea0-426b-a3b5-8bb3ac5c1547"/>
    <ds:schemaRef ds:uri="18da68e8-0b6e-4be2-9b39-33b6d99a88b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Community Academies Trust</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Sweet</dc:creator>
  <cp:lastModifiedBy>M Cross DPS</cp:lastModifiedBy>
  <cp:revision>2</cp:revision>
  <dcterms:created xsi:type="dcterms:W3CDTF">2022-12-08T09:31:00Z</dcterms:created>
  <dcterms:modified xsi:type="dcterms:W3CDTF">2022-12-08T09:31:00Z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0x01010024FF9D9FDC2B7D42B6BA96DE9446B4FF</vt:lpwstr>
  </property>
  <property fmtid="{D5CDD505-2E9C-101B-9397-08002B2CF9AE}" pid="3" name="MediaServiceImageTags">
    <vt:lpwstr/>
  </property>
</Properties>
</file>