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05623E83" w:rsidR="00751DED" w:rsidRDefault="00684DC8">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5B812FCF" wp14:editId="2A0DB3DC">
            <wp:simplePos x="0" y="0"/>
            <wp:positionH relativeFrom="column">
              <wp:posOffset>4909185</wp:posOffset>
            </wp:positionH>
            <wp:positionV relativeFrom="paragraph">
              <wp:posOffset>-339090</wp:posOffset>
            </wp:positionV>
            <wp:extent cx="1043305" cy="9144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odn black.png"/>
                    <pic:cNvPicPr/>
                  </pic:nvPicPr>
                  <pic:blipFill>
                    <a:blip r:embed="rId7">
                      <a:extLst>
                        <a:ext uri="{28A0092B-C50C-407E-A947-70E740481C1C}">
                          <a14:useLocalDpi xmlns:a14="http://schemas.microsoft.com/office/drawing/2010/main" val="0"/>
                        </a:ext>
                      </a:extLst>
                    </a:blip>
                    <a:stretch>
                      <a:fillRect/>
                    </a:stretch>
                  </pic:blipFill>
                  <pic:spPr>
                    <a:xfrm>
                      <a:off x="0" y="0"/>
                      <a:ext cx="1043305" cy="914400"/>
                    </a:xfrm>
                    <a:prstGeom prst="rect">
                      <a:avLst/>
                    </a:prstGeom>
                  </pic:spPr>
                </pic:pic>
              </a:graphicData>
            </a:graphic>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00F15877">
        <w:br/>
      </w:r>
      <w:r>
        <w:t>Dordon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4F5E856" w:rsidR="00751DED" w:rsidRDefault="00A570AF">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DB9FE5B" w:rsidR="00751DED" w:rsidRDefault="00A570AF">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EE87629" w:rsidR="00751DED" w:rsidRDefault="00A570AF" w:rsidP="00684DC8">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8523CD7" w:rsidR="00751DED" w:rsidRDefault="00684DC8">
            <w:pPr>
              <w:pStyle w:val="TableRow"/>
            </w:pPr>
            <w:r>
              <w:t>Steph Deakin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4CE5E1F" w:rsidR="00751DED" w:rsidRDefault="00684DC8">
            <w:pPr>
              <w:pStyle w:val="TableRow"/>
            </w:pPr>
            <w:r>
              <w:t>Moira Cross</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54B4281" w:rsidR="00751DED" w:rsidRDefault="00684DC8">
            <w:pPr>
              <w:pStyle w:val="TableRow"/>
            </w:pPr>
            <w:r>
              <w:t>Heart of England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ADEDF" w14:textId="77777777" w:rsidR="00751DED" w:rsidRDefault="00A570AF">
            <w:pPr>
              <w:pStyle w:val="TableRow"/>
            </w:pPr>
            <w:r>
              <w:t>Rocksteady</w:t>
            </w:r>
          </w:p>
          <w:p w14:paraId="7AD564BD" w14:textId="32A9D771" w:rsidR="00A570AF" w:rsidRDefault="00A570AF">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597F" w14:textId="16001BFB" w:rsidR="00751DED" w:rsidRDefault="00684DC8">
            <w:pPr>
              <w:spacing w:before="120" w:after="120"/>
              <w:rPr>
                <w:rFonts w:cs="Arial"/>
              </w:rPr>
            </w:pPr>
            <w:r>
              <w:rPr>
                <w:rFonts w:cs="Arial"/>
              </w:rPr>
              <w:t xml:space="preserve">At Dordon, we used the published scheme </w:t>
            </w:r>
            <w:r w:rsidR="00A570AF">
              <w:rPr>
                <w:rFonts w:cs="Arial"/>
              </w:rPr>
              <w:t>Kapow</w:t>
            </w:r>
            <w:r>
              <w:rPr>
                <w:rFonts w:cs="Arial"/>
              </w:rPr>
              <w:t xml:space="preserve"> to support the teaching of music. This meets the National Curriculum requirements to develop skills in singing, playing and instrument and performing, and appreciating music from a range of time periods, styles and </w:t>
            </w:r>
            <w:r w:rsidR="00E52053">
              <w:rPr>
                <w:rFonts w:cs="Arial"/>
              </w:rPr>
              <w:t xml:space="preserve">cultures. </w:t>
            </w:r>
          </w:p>
          <w:p w14:paraId="1DE13DB1" w14:textId="0177CCA8" w:rsidR="00E52053" w:rsidRDefault="00E52053">
            <w:pPr>
              <w:spacing w:before="120" w:after="120"/>
              <w:rPr>
                <w:rFonts w:cs="Arial"/>
              </w:rPr>
            </w:pPr>
            <w:r>
              <w:rPr>
                <w:rFonts w:cs="Arial"/>
              </w:rPr>
              <w:t xml:space="preserve">Pupils are allocated an hour a week for music. The curriculum is sequential and the pupils’ skills are revisited and developed over time. </w:t>
            </w:r>
          </w:p>
          <w:p w14:paraId="7AD564C9" w14:textId="77C00DE0" w:rsidR="00E52053" w:rsidRDefault="00E52053">
            <w:pPr>
              <w:spacing w:before="120" w:after="120"/>
            </w:pPr>
          </w:p>
        </w:tc>
      </w:tr>
    </w:tbl>
    <w:p w14:paraId="7AD564CB" w14:textId="052E5535" w:rsidR="00751DED" w:rsidRDefault="00F15877">
      <w:pPr>
        <w:pStyle w:val="Heading2"/>
        <w:spacing w:before="600"/>
      </w:pPr>
      <w:bookmarkStart w:id="16" w:name="_Toc443397160"/>
      <w:r>
        <w:lastRenderedPageBreak/>
        <w:t xml:space="preserve">Part B: </w:t>
      </w:r>
      <w:r w:rsidR="00B3755E">
        <w:t>Extra-Curricular</w:t>
      </w:r>
      <w:r>
        <w:t xml:space="preserve">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8105" w14:textId="31A05C52" w:rsidR="00B3755E" w:rsidRDefault="00B3755E" w:rsidP="00B3755E">
            <w:r>
              <w:t>Dordon Primary School offers a choir after school club open to all children in KS2.</w:t>
            </w:r>
          </w:p>
          <w:p w14:paraId="2C74B15C" w14:textId="3B64345A" w:rsidR="00B3755E" w:rsidRDefault="00B3755E" w:rsidP="00B3755E">
            <w:r>
              <w:t xml:space="preserve">Individual/group music lessons are available for an additional cost through </w:t>
            </w:r>
            <w:r w:rsidR="00A570AF">
              <w:t>Rocksteady.</w:t>
            </w:r>
          </w:p>
          <w:p w14:paraId="5EF09480" w14:textId="77777777" w:rsidR="00B3755E" w:rsidRDefault="00B3755E" w:rsidP="00B3755E">
            <w:r>
              <w:t>Instruments offered are:</w:t>
            </w:r>
          </w:p>
          <w:p w14:paraId="5F3DE1FA" w14:textId="77777777" w:rsidR="00B3755E" w:rsidRDefault="00B3755E" w:rsidP="00B3755E">
            <w:r>
              <w:t>- drums</w:t>
            </w:r>
          </w:p>
          <w:p w14:paraId="293E550D" w14:textId="77777777" w:rsidR="00B3755E" w:rsidRDefault="00B3755E" w:rsidP="00B3755E">
            <w:r>
              <w:t>- keyboards</w:t>
            </w:r>
          </w:p>
          <w:p w14:paraId="2C85BBB3" w14:textId="6D3E71DF" w:rsidR="00B3755E" w:rsidRDefault="00B3755E" w:rsidP="00B3755E">
            <w:r>
              <w:t>- guitar</w:t>
            </w:r>
          </w:p>
          <w:p w14:paraId="0FA35C32" w14:textId="06189291" w:rsidR="00A570AF" w:rsidRDefault="00A570AF" w:rsidP="00B3755E">
            <w:r>
              <w:t>- vocals</w:t>
            </w:r>
          </w:p>
          <w:p w14:paraId="3D5BDA13" w14:textId="0359083E" w:rsidR="00B3755E" w:rsidRDefault="00B3755E" w:rsidP="00B3755E">
            <w:r>
              <w:t>This provides students with opportunities to further explore and develop their musical interests outside of the regular curriculum.</w:t>
            </w:r>
          </w:p>
          <w:p w14:paraId="7AD564D5" w14:textId="217EFDBF" w:rsidR="00751DED" w:rsidRDefault="00B3755E" w:rsidP="00A570AF">
            <w:r>
              <w:t>Lessons are charged at £</w:t>
            </w:r>
            <w:r w:rsidR="00A570AF">
              <w:t>11</w:t>
            </w:r>
            <w:r>
              <w:t xml:space="preserve"> per lesson.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81E3C" w14:textId="36095461" w:rsidR="00B3755E" w:rsidRDefault="00B3755E" w:rsidP="00B3755E">
            <w:r>
              <w:t xml:space="preserve">Musical experiences at Dordon Primary School include whole school singing assemblies, Christmas carols in church, Christmas performances and Y6 producing their leavers’ production. </w:t>
            </w:r>
          </w:p>
          <w:p w14:paraId="1EF6D493" w14:textId="140F6AA8" w:rsidR="00B3755E" w:rsidRDefault="00B3755E" w:rsidP="00B3755E">
            <w:r>
              <w:t>Year 3 who have whole class music lessons put on a performance for the school and their parents to showcase what they have learned throughout the year.</w:t>
            </w:r>
          </w:p>
          <w:p w14:paraId="2E7B6D13" w14:textId="68235FD9" w:rsidR="009B7404" w:rsidRDefault="009B7404" w:rsidP="00B3755E">
            <w:r>
              <w:t>Every class presents a class assembly once a year so there are half termly performances within school. These are small but do include musical elements including singing and performance with instruments.</w:t>
            </w:r>
          </w:p>
          <w:p w14:paraId="7AD564DE" w14:textId="1280EAD8" w:rsidR="00751DED" w:rsidRDefault="00B3755E" w:rsidP="00A570AF">
            <w:r>
              <w:t xml:space="preserve">Dordon participates in events like Young Voices at the </w:t>
            </w:r>
            <w:r w:rsidR="00A570AF">
              <w:t>BP Pulse</w:t>
            </w:r>
            <w:r>
              <w:t xml:space="preserve"> Arena and </w:t>
            </w:r>
            <w:r w:rsidR="00A570AF">
              <w:t>Community Academies Trust events</w:t>
            </w:r>
            <w:r>
              <w:t xml:space="preserve">, as well as involvement in Heart of England Music events, offering students diverse and enriching musical opportunities. These events are free for pupils attending.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6F4C" w14:textId="77777777" w:rsidR="00751DED" w:rsidRDefault="009B7404" w:rsidP="009B7404">
            <w:pPr>
              <w:pStyle w:val="ListParagraph"/>
              <w:numPr>
                <w:ilvl w:val="0"/>
                <w:numId w:val="18"/>
              </w:numPr>
              <w:ind w:left="447" w:hanging="283"/>
            </w:pPr>
            <w:r>
              <w:t>As a school, we are always looking for ways to develop our music provision. We have a music network in our Trust and the opportunity to create an event/ performance for our schools is being explored</w:t>
            </w:r>
          </w:p>
          <w:p w14:paraId="43346504" w14:textId="77777777" w:rsidR="009B7404" w:rsidRDefault="009B7404" w:rsidP="009B7404">
            <w:pPr>
              <w:pStyle w:val="ListParagraph"/>
              <w:numPr>
                <w:ilvl w:val="0"/>
                <w:numId w:val="18"/>
              </w:numPr>
              <w:ind w:left="447" w:hanging="283"/>
            </w:pPr>
            <w:r>
              <w:t>Develop links through the music hub to explore performance opportunities and live music experiences</w:t>
            </w:r>
          </w:p>
          <w:p w14:paraId="7AD564E4" w14:textId="2FE0D2E3" w:rsidR="009B7404" w:rsidRDefault="00A570AF" w:rsidP="009B7404">
            <w:pPr>
              <w:pStyle w:val="ListParagraph"/>
              <w:numPr>
                <w:ilvl w:val="0"/>
                <w:numId w:val="18"/>
              </w:numPr>
              <w:ind w:left="447" w:hanging="283"/>
            </w:pPr>
            <w:r>
              <w:t>Showcase the music lessons available through performances for the children</w:t>
            </w:r>
            <w:bookmarkStart w:id="17" w:name="_GoBack"/>
            <w:bookmarkEnd w:id="17"/>
          </w:p>
        </w:tc>
      </w:tr>
    </w:tbl>
    <w:p w14:paraId="7AD564E6" w14:textId="28207AF4"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97AC" w14:textId="77777777" w:rsidR="00751DED" w:rsidRDefault="00C57130" w:rsidP="00C57130">
            <w:pPr>
              <w:spacing w:before="120" w:after="120"/>
              <w:rPr>
                <w:rFonts w:cs="Arial"/>
              </w:rPr>
            </w:pPr>
            <w:r>
              <w:rPr>
                <w:rFonts w:cs="Arial"/>
              </w:rPr>
              <w:t xml:space="preserve">For further information on the Heart of England music Hub click </w:t>
            </w:r>
            <w:hyperlink r:id="rId8" w:history="1">
              <w:r w:rsidRPr="00C57130">
                <w:rPr>
                  <w:rStyle w:val="Hyperlink"/>
                  <w:rFonts w:cs="Arial"/>
                </w:rPr>
                <w:t>here</w:t>
              </w:r>
            </w:hyperlink>
            <w:r>
              <w:rPr>
                <w:rFonts w:cs="Arial"/>
              </w:rPr>
              <w:t xml:space="preserve"> </w:t>
            </w:r>
          </w:p>
          <w:p w14:paraId="7AD564EA" w14:textId="4AB7A06F" w:rsidR="00C57130" w:rsidRDefault="00C57130" w:rsidP="00C57130">
            <w:pPr>
              <w:spacing w:before="120" w:after="120"/>
            </w:pP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55F6BDA0" w:rsidR="00F15877" w:rsidRDefault="00F15877">
    <w:pPr>
      <w:pStyle w:val="Footer"/>
      <w:ind w:firstLine="4513"/>
    </w:pPr>
    <w:r>
      <w:fldChar w:fldCharType="begin"/>
    </w:r>
    <w:r>
      <w:instrText xml:space="preserve"> PAGE </w:instrText>
    </w:r>
    <w:r>
      <w:fldChar w:fldCharType="separate"/>
    </w:r>
    <w:r w:rsidR="00A570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0250"/>
    <w:multiLevelType w:val="hybridMultilevel"/>
    <w:tmpl w:val="E86AB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4"/>
  </w:num>
  <w:num w:numId="4">
    <w:abstractNumId w:val="16"/>
  </w:num>
  <w:num w:numId="5">
    <w:abstractNumId w:val="11"/>
  </w:num>
  <w:num w:numId="6">
    <w:abstractNumId w:val="13"/>
  </w:num>
  <w:num w:numId="7">
    <w:abstractNumId w:val="12"/>
  </w:num>
  <w:num w:numId="8">
    <w:abstractNumId w:val="8"/>
  </w:num>
  <w:num w:numId="9">
    <w:abstractNumId w:val="5"/>
  </w:num>
  <w:num w:numId="10">
    <w:abstractNumId w:val="1"/>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324558"/>
    <w:rsid w:val="00417C7A"/>
    <w:rsid w:val="00476E61"/>
    <w:rsid w:val="00586C25"/>
    <w:rsid w:val="00684DC8"/>
    <w:rsid w:val="00751DED"/>
    <w:rsid w:val="00786A0A"/>
    <w:rsid w:val="009B7404"/>
    <w:rsid w:val="00A570AF"/>
    <w:rsid w:val="00A8747C"/>
    <w:rsid w:val="00B20B78"/>
    <w:rsid w:val="00B3755E"/>
    <w:rsid w:val="00C57130"/>
    <w:rsid w:val="00E52053"/>
    <w:rsid w:val="00E664F5"/>
    <w:rsid w:val="00E84767"/>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arwickshiremusichub.org/heart-of-england-musi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 Cross DPS</cp:lastModifiedBy>
  <cp:revision>2</cp:revision>
  <cp:lastPrinted>2024-07-02T11:05:00Z</cp:lastPrinted>
  <dcterms:created xsi:type="dcterms:W3CDTF">2025-10-06T12:05:00Z</dcterms:created>
  <dcterms:modified xsi:type="dcterms:W3CDTF">2025-10-06T12:05:00Z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